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ԳՀԱԿ-ԷԱՃԱՊՁԲ 19.3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ՀՈԳԵԿԱՆ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Գյումրի, Ղարսի խճ.2ա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Դեղորայքի ձեռքբերում 19/4.3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Հայէկոնամբանկ 163128117682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ՀՈԳԵԿԱՆ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