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Գարեգին Նժդեհ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1510019952250100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