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ՆԲԿ-ԷԱՃ-ԱՊՁԲ-2029/02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ՆԲԿ-ԷԱՃ-ԱՊՁԲ-2029/02   приобретение лекарства по коду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