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ԷԱՃԱՊՁԲ-2019/7-3-ԵՊԲՀ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строительных материалов для Фонда ЕГМУ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