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ԵՔ-ԷԱՃԱՊՁԲ-19/60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цветочные композиции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