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ՀՌՀ-ԷԱՃԱՊՁԲ-19/1-2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Հեռուստատեսության և ռադիոյի հանձնաժողով</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Իսահակյան փոց.28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900011057016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Հեռուստատեսության և ռադիոյի հանձնաժողով</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