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ԵՔ-ԷԱՃԾՁԲ-19/16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запросе цен под кодом EQ-EAChTsDzB-19/16 по приобретении услуг по организации культурного мероприятия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