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2019.01.22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ՉՀ-ԷԱՃԾՁԲ-19/3</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Կոտայքի մարզի Չարենցավան քաղաքապետարան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Charencavan community events organization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ԳՎ 900132130049</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Կոտայքի մարզի Չարենցավան քաղաքապետարան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