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ԱՆ ԷԱՃԱՊՁԲ-2018/40-2/1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лекарственные средствы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900011105237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