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ՈՒԱԿ-ԷԱՃԾՁԲ-19/3-1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ՈՒԱԿ-ԷԱՃԱՊՁԲ-19/3-1 ծածկագրով դեղերի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