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ԱՀԲԿ-ԷԱԱՊՁԲ19/01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ԱՐԱՐԱՏԻ ՀԻՎԱՆԴԱՆՈՑ ԲԿ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ք.Արարատ, Խանջյան 59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Վառելիքի մրցույթ</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1150006419160100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ԱՐԱՐԱՏԻ ՀԻՎԱՆԴԱՆՈՑ ԲԿ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