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ԱԱԾ-ՏՆՏՎ-ԷԱՃ-1/18-ՏՆՏԵՍԱԿԱՆ ԱՊՐԱՆՔՆԵՐ</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Acquisition of economical goods for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