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2018.12.25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Ո ԷԱՃԱՊՁԲ-2019-ՎԱՌ/ՊՊԳՎ-9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Для нужд ПОЛИЦИИ РА приобретение  БЕНЗИНА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11:30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15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ԱԳ վարչություն 900005000758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11:30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15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11:30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15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