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ԱԱԾ-ՏՆՏՎ-ԷԱՃ-1/18-ՀԱՆԴԵՐՁԱՆՔ</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uniforms for the needs of the National Security Service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900011301067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