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компьютеров и компьютерной техники с кодом ԵՋԷԿ-ԷԱՃ-ԱՊՁԲ-18/2 для нужд ЗАО «Ереванская ТЭЦ»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