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2018.11.05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ԷԱՃԱՊՁԲ-ԱԻՆ-18/2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արտակարգ իրավիճակների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Դավիթաշեն 4-րդ թաղ., Ա.Միկոյան 109-8</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Needs of the Ministry of Emergency Situations for the procurement of clothing / pursuant to Article 15 (6) of the RA Procurement Law</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գործառնական վարչություն 900011001352</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արտակարգ իրավիճակների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