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EQ-EAChApDzB-19/23 по приобретение канцелярских товаров 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