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2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ԵՔ-ԷԱՃԾՁԲ-19/25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providing professional training services (procedure code EQ-EAChTsDzB-19/25) for the needs of the Yerevan municipality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