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ԵՔ-էԱՃԱՊՁԲ-19/54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օffice supplies  (procedure code EQ-EAChApDzB-19/54)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