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office property for the needs of the Prime Minister's staff RA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900011022432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