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Գարեգին Նժդեհ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materials and equipment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1510019952250100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