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ՊՊԾ-ԷԱՃԱՊՁԲ-1/2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компьютерной техники и принтеров для нужд  Службы государственной охраны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