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ԵՔ-էԱՃԱՊՁԲ-19/42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purchase of օffice supplies  (procedure code EQ-EAChApDzB-19/42)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