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EB0" w:rsidRPr="005E1F72" w:rsidRDefault="00916EB0" w:rsidP="00916EB0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916EB0" w:rsidRPr="000B4CF4" w:rsidRDefault="00916EB0" w:rsidP="00916EB0">
      <w:pPr>
        <w:pStyle w:val="Heading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 w:rsidRPr="005E1F72">
        <w:rPr>
          <w:rFonts w:ascii="GHEA Grapalat" w:hAnsi="GHEA Grapalat" w:cs="Sylfaen"/>
          <w:b/>
          <w:i w:val="0"/>
          <w:lang w:val="hy-AM"/>
        </w:rPr>
        <w:t>Հավելված</w:t>
      </w:r>
      <w:r w:rsidRPr="005E1F72">
        <w:rPr>
          <w:rFonts w:ascii="GHEA Grapalat" w:hAnsi="GHEA Grapalat" w:cs="Arial"/>
          <w:b/>
          <w:i w:val="0"/>
          <w:lang w:val="hy-AM"/>
        </w:rPr>
        <w:t xml:space="preserve"> </w:t>
      </w:r>
      <w:r w:rsidRPr="000B4CF4">
        <w:rPr>
          <w:rFonts w:ascii="GHEA Grapalat" w:hAnsi="GHEA Grapalat" w:cs="Arial"/>
          <w:b/>
          <w:i w:val="0"/>
          <w:lang w:val="hy-AM"/>
        </w:rPr>
        <w:t>1.1</w:t>
      </w:r>
    </w:p>
    <w:p w:rsidR="00916EB0" w:rsidRPr="005E1F72" w:rsidRDefault="00916EB0" w:rsidP="00916EB0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i/>
          <w:color w:val="FF0000"/>
          <w:lang w:val="af-ZA"/>
        </w:rPr>
        <w:t>«</w:t>
      </w:r>
      <w:r w:rsidRPr="00940581">
        <w:rPr>
          <w:rFonts w:ascii="GHEA Grapalat" w:hAnsi="GHEA Grapalat"/>
          <w:b/>
          <w:color w:val="FF0000"/>
          <w:lang w:val="af-ZA"/>
        </w:rPr>
        <w:t>ՀՀ ՊՆ-ԳՀԱՊՁԲ-</w:t>
      </w:r>
      <w:r>
        <w:rPr>
          <w:rFonts w:ascii="GHEA Grapalat" w:hAnsi="GHEA Grapalat"/>
          <w:b/>
          <w:color w:val="FF0000"/>
          <w:lang w:val="af-ZA"/>
        </w:rPr>
        <w:t>24-2/6</w:t>
      </w:r>
      <w:r>
        <w:rPr>
          <w:rFonts w:ascii="GHEA Grapalat" w:hAnsi="GHEA Grapalat"/>
          <w:b/>
          <w:i/>
          <w:color w:val="FF0000"/>
          <w:lang w:val="af-ZA"/>
        </w:rPr>
        <w:t>»</w:t>
      </w:r>
      <w:r w:rsidRPr="005E1F72">
        <w:rPr>
          <w:rFonts w:ascii="GHEA Grapalat" w:hAnsi="GHEA Grapalat"/>
          <w:b/>
          <w:lang w:val="es-ES"/>
        </w:rPr>
        <w:t xml:space="preserve">  </w:t>
      </w:r>
      <w:r w:rsidRPr="005E1F72">
        <w:rPr>
          <w:rFonts w:ascii="GHEA Grapalat" w:hAnsi="GHEA Grapalat" w:cs="Sylfaen"/>
          <w:b/>
          <w:lang w:val="hy-AM"/>
        </w:rPr>
        <w:t>ծածկագրով</w:t>
      </w:r>
    </w:p>
    <w:p w:rsidR="00916EB0" w:rsidRPr="005E1F72" w:rsidRDefault="00916EB0" w:rsidP="00916EB0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EC5E61">
        <w:rPr>
          <w:rFonts w:ascii="GHEA Grapalat" w:hAnsi="GHEA Grapalat" w:cs="Sylfaen"/>
          <w:b/>
          <w:color w:val="FF0000"/>
          <w:lang w:val="hy-AM"/>
        </w:rPr>
        <w:t>գնանշման հարցման</w:t>
      </w:r>
      <w:r w:rsidRPr="005E1F72">
        <w:rPr>
          <w:rFonts w:ascii="GHEA Grapalat" w:hAnsi="GHEA Grapalat" w:cs="Arial"/>
          <w:b/>
          <w:lang w:val="hy-AM"/>
        </w:rPr>
        <w:t xml:space="preserve"> </w:t>
      </w:r>
      <w:r w:rsidRPr="005E1F72">
        <w:rPr>
          <w:rFonts w:ascii="GHEA Grapalat" w:hAnsi="GHEA Grapalat" w:cs="Sylfaen"/>
          <w:b/>
          <w:lang w:val="hy-AM"/>
        </w:rPr>
        <w:t>հրավերի</w:t>
      </w:r>
    </w:p>
    <w:p w:rsidR="00916EB0" w:rsidRPr="005E1F72" w:rsidRDefault="00916EB0" w:rsidP="00916EB0">
      <w:pPr>
        <w:ind w:left="-66"/>
        <w:jc w:val="center"/>
        <w:rPr>
          <w:rFonts w:ascii="GHEA Grapalat" w:hAnsi="GHEA Grapalat"/>
          <w:b/>
          <w:lang w:val="hy-AM"/>
        </w:rPr>
      </w:pPr>
    </w:p>
    <w:p w:rsidR="00916EB0" w:rsidRPr="005E1F72" w:rsidRDefault="00916EB0" w:rsidP="00916EB0">
      <w:pPr>
        <w:pStyle w:val="Heading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:rsidR="00916EB0" w:rsidRPr="005E1F72" w:rsidRDefault="00916EB0" w:rsidP="00916EB0">
      <w:pPr>
        <w:pStyle w:val="Heading3"/>
        <w:spacing w:line="240" w:lineRule="auto"/>
        <w:ind w:firstLine="567"/>
        <w:rPr>
          <w:rFonts w:ascii="GHEA Grapalat" w:hAnsi="GHEA Grapalat"/>
          <w:b/>
          <w:i w:val="0"/>
          <w:lang w:val="hy-AM"/>
        </w:rPr>
      </w:pPr>
      <w:r w:rsidRPr="005E1F72">
        <w:rPr>
          <w:rFonts w:ascii="GHEA Grapalat" w:hAnsi="GHEA Grapalat"/>
          <w:b/>
          <w:i w:val="0"/>
          <w:lang w:val="hy-AM"/>
        </w:rPr>
        <w:t>ՆԿԱՐԱԳԻՐ</w:t>
      </w:r>
    </w:p>
    <w:p w:rsidR="00916EB0" w:rsidRPr="005E1F72" w:rsidRDefault="00916EB0" w:rsidP="00916EB0">
      <w:pPr>
        <w:pStyle w:val="Heading3"/>
        <w:spacing w:line="240" w:lineRule="auto"/>
        <w:ind w:firstLine="567"/>
        <w:rPr>
          <w:rFonts w:ascii="GHEA Grapalat" w:hAnsi="GHEA Grapalat"/>
          <w:b/>
          <w:i w:val="0"/>
          <w:lang w:val="hy-AM"/>
        </w:rPr>
      </w:pPr>
      <w:r w:rsidRPr="005E1F72">
        <w:rPr>
          <w:rFonts w:ascii="GHEA Grapalat" w:hAnsi="GHEA Grapalat"/>
          <w:b/>
          <w:i w:val="0"/>
          <w:lang w:val="hy-AM"/>
        </w:rPr>
        <w:t xml:space="preserve">առաջարկվող ապրանքի ամբողջական </w:t>
      </w:r>
    </w:p>
    <w:p w:rsidR="00916EB0" w:rsidRPr="005E1F72" w:rsidRDefault="00916EB0" w:rsidP="00916EB0">
      <w:pPr>
        <w:pStyle w:val="Heading3"/>
        <w:spacing w:line="240" w:lineRule="auto"/>
        <w:ind w:firstLine="567"/>
        <w:rPr>
          <w:rFonts w:ascii="GHEA Grapalat" w:hAnsi="GHEA Grapalat" w:cs="Arial"/>
          <w:lang w:val="es-ES"/>
        </w:rPr>
      </w:pPr>
    </w:p>
    <w:p w:rsidR="00916EB0" w:rsidRPr="00916EB0" w:rsidRDefault="00916EB0" w:rsidP="00916EB0">
      <w:pPr>
        <w:jc w:val="both"/>
        <w:rPr>
          <w:rFonts w:ascii="GHEA Grapalat" w:hAnsi="GHEA Grapalat"/>
          <w:color w:val="000000" w:themeColor="text1"/>
          <w:sz w:val="22"/>
          <w:szCs w:val="22"/>
          <w:lang w:val="es-ES"/>
        </w:rPr>
      </w:pPr>
      <w:r w:rsidRPr="00D90954">
        <w:rPr>
          <w:rFonts w:ascii="GHEA Grapalat" w:hAnsi="GHEA Grapalat"/>
          <w:color w:val="000000" w:themeColor="text1"/>
          <w:sz w:val="22"/>
          <w:szCs w:val="22"/>
          <w:lang w:val="es-ES"/>
        </w:rPr>
        <w:t>&lt;&lt;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Քլին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Զոն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&gt;&gt; ՍՊԸ</w:t>
      </w: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5E1F72">
        <w:rPr>
          <w:rFonts w:ascii="GHEA Grapalat" w:hAnsi="GHEA Grapalat" w:cs="Arial"/>
          <w:sz w:val="20"/>
          <w:szCs w:val="20"/>
          <w:lang w:val="es-ES"/>
        </w:rPr>
        <w:t>-ն</w:t>
      </w:r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940581">
        <w:rPr>
          <w:rFonts w:ascii="GHEA Grapalat" w:hAnsi="GHEA Grapalat"/>
          <w:b/>
          <w:i/>
          <w:color w:val="FF0000"/>
          <w:sz w:val="20"/>
          <w:lang w:val="af-ZA"/>
        </w:rPr>
        <w:t>«</w:t>
      </w:r>
      <w:r w:rsidRPr="00940581">
        <w:rPr>
          <w:rFonts w:ascii="GHEA Grapalat" w:hAnsi="GHEA Grapalat"/>
          <w:b/>
          <w:color w:val="FF0000"/>
          <w:sz w:val="20"/>
          <w:lang w:val="af-ZA"/>
        </w:rPr>
        <w:t>ՀՀ ՊՆ-ԳՀԱՊՁԲ-</w:t>
      </w:r>
      <w:r>
        <w:rPr>
          <w:rFonts w:ascii="GHEA Grapalat" w:hAnsi="GHEA Grapalat"/>
          <w:b/>
          <w:color w:val="FF0000"/>
          <w:sz w:val="20"/>
          <w:lang w:val="af-ZA"/>
        </w:rPr>
        <w:t>24-2/6</w:t>
      </w:r>
      <w:r w:rsidRPr="00940581">
        <w:rPr>
          <w:rFonts w:ascii="GHEA Grapalat" w:hAnsi="GHEA Grapalat"/>
          <w:b/>
          <w:i/>
          <w:color w:val="FF0000"/>
          <w:sz w:val="20"/>
          <w:lang w:val="af-ZA"/>
        </w:rPr>
        <w:t>»</w:t>
      </w: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940581">
        <w:rPr>
          <w:rFonts w:ascii="GHEA Grapalat" w:hAnsi="GHEA Grapalat" w:cs="Arial"/>
          <w:color w:val="FF0000"/>
          <w:sz w:val="20"/>
          <w:szCs w:val="20"/>
          <w:lang w:val="es-ES"/>
        </w:rPr>
        <w:t>գնանշման</w:t>
      </w:r>
      <w:proofErr w:type="spellEnd"/>
      <w:r w:rsidRPr="00940581">
        <w:rPr>
          <w:rFonts w:ascii="GHEA Grapalat" w:hAnsi="GHEA Grapalat" w:cs="Arial"/>
          <w:color w:val="FF0000"/>
          <w:sz w:val="20"/>
          <w:szCs w:val="20"/>
          <w:lang w:val="es-ES"/>
        </w:rPr>
        <w:t xml:space="preserve"> </w:t>
      </w:r>
      <w:proofErr w:type="spellStart"/>
      <w:r w:rsidRPr="00940581">
        <w:rPr>
          <w:rFonts w:ascii="GHEA Grapalat" w:hAnsi="GHEA Grapalat" w:cs="Arial"/>
          <w:color w:val="FF0000"/>
          <w:sz w:val="20"/>
          <w:szCs w:val="20"/>
          <w:lang w:val="es-ES"/>
        </w:rPr>
        <w:t>հարցման</w:t>
      </w:r>
      <w:proofErr w:type="spellEnd"/>
      <w:r w:rsidRPr="00940581">
        <w:rPr>
          <w:rFonts w:ascii="GHEA Grapalat" w:hAnsi="GHEA Grapalat" w:cs="Arial"/>
          <w:color w:val="FF0000"/>
          <w:sz w:val="20"/>
          <w:szCs w:val="20"/>
          <w:lang w:val="es-ES"/>
        </w:rPr>
        <w:t xml:space="preserve">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շրջանակում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ըստ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չափաբաժինների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ստորև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ներկայացնում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է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իր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կողմից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առաջարկվող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E1F72">
        <w:rPr>
          <w:rFonts w:ascii="GHEA Grapalat" w:hAnsi="GHEA Grapalat" w:cs="Arial"/>
          <w:sz w:val="20"/>
          <w:szCs w:val="20"/>
          <w:lang w:val="es-ES"/>
        </w:rPr>
        <w:t>ապրանքի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ամբողջական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նկարագիրը</w:t>
      </w:r>
      <w:proofErr w:type="spellEnd"/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:rsidR="00916EB0" w:rsidRPr="005E1F72" w:rsidRDefault="00916EB0" w:rsidP="00916EB0">
      <w:pPr>
        <w:pStyle w:val="Heading3"/>
        <w:spacing w:line="240" w:lineRule="auto"/>
        <w:ind w:firstLine="567"/>
        <w:rPr>
          <w:rFonts w:ascii="GHEA Grapalat" w:hAnsi="GHEA Grapalat" w:cs="Arial"/>
          <w:lang w:val="es-ES"/>
        </w:rPr>
      </w:pPr>
    </w:p>
    <w:p w:rsidR="00916EB0" w:rsidRPr="005E1F72" w:rsidRDefault="00916EB0" w:rsidP="00916EB0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7991"/>
      </w:tblGrid>
      <w:tr w:rsidR="00916EB0" w:rsidRPr="005E1F72" w:rsidTr="00916EB0">
        <w:tc>
          <w:tcPr>
            <w:tcW w:w="1359" w:type="dxa"/>
            <w:vMerge w:val="restart"/>
            <w:vAlign w:val="center"/>
          </w:tcPr>
          <w:p w:rsidR="00916EB0" w:rsidRPr="005E1F72" w:rsidRDefault="00916EB0" w:rsidP="00222E98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5E1F72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Չափաբաժնի</w:t>
            </w:r>
            <w:proofErr w:type="spellEnd"/>
            <w:r w:rsidRPr="005E1F72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համար</w:t>
            </w:r>
            <w:proofErr w:type="spellEnd"/>
          </w:p>
        </w:tc>
        <w:tc>
          <w:tcPr>
            <w:tcW w:w="7991" w:type="dxa"/>
            <w:vAlign w:val="center"/>
          </w:tcPr>
          <w:p w:rsidR="00916EB0" w:rsidRPr="005E1F72" w:rsidRDefault="00916EB0" w:rsidP="00222E98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5E1F72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Առաջարկվող</w:t>
            </w:r>
            <w:proofErr w:type="spellEnd"/>
            <w:r w:rsidRPr="005E1F72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ապրանքի</w:t>
            </w:r>
            <w:proofErr w:type="spellEnd"/>
          </w:p>
        </w:tc>
      </w:tr>
      <w:tr w:rsidR="00916EB0" w:rsidRPr="005E1F72" w:rsidTr="00916EB0">
        <w:tc>
          <w:tcPr>
            <w:tcW w:w="1359" w:type="dxa"/>
            <w:vMerge/>
            <w:vAlign w:val="center"/>
          </w:tcPr>
          <w:p w:rsidR="00916EB0" w:rsidRPr="005E1F72" w:rsidRDefault="00916EB0" w:rsidP="00222E98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7991" w:type="dxa"/>
            <w:vAlign w:val="center"/>
          </w:tcPr>
          <w:p w:rsidR="00916EB0" w:rsidRPr="00765AE6" w:rsidRDefault="00916EB0" w:rsidP="00222E98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765AE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տեխնիկական</w:t>
            </w:r>
            <w:proofErr w:type="spellEnd"/>
            <w:r w:rsidRPr="00765AE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765AE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բնութագրերը</w:t>
            </w:r>
            <w:proofErr w:type="spellEnd"/>
          </w:p>
        </w:tc>
      </w:tr>
      <w:tr w:rsidR="00916EB0" w:rsidRPr="0090797A" w:rsidTr="00916EB0">
        <w:tc>
          <w:tcPr>
            <w:tcW w:w="1359" w:type="dxa"/>
          </w:tcPr>
          <w:p w:rsidR="00916EB0" w:rsidRPr="005E1F72" w:rsidRDefault="00916EB0" w:rsidP="00916EB0">
            <w:pPr>
              <w:pStyle w:val="Heading3"/>
              <w:spacing w:line="240" w:lineRule="auto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3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Նախատեսված է մարզումնեերի համար՝ հոսանքի փոխանցման համար անհրաժեշտ մալուխներով։ Ներառում է զույգ կոճ և հոսանքի փոխանցման մալուխներ (տռոս): Չափսերը՝ առնվազն 15 մետր երկարությամբ և 1 մետր լայնությամբ:</w:t>
            </w:r>
          </w:p>
        </w:tc>
      </w:tr>
      <w:tr w:rsidR="00916EB0" w:rsidRPr="0090797A" w:rsidTr="00916EB0">
        <w:tc>
          <w:tcPr>
            <w:tcW w:w="1359" w:type="dxa"/>
          </w:tcPr>
          <w:p w:rsidR="00916EB0" w:rsidRPr="005E1F72" w:rsidRDefault="00916EB0" w:rsidP="00916EB0">
            <w:pPr>
              <w:pStyle w:val="Heading3"/>
              <w:spacing w:line="240" w:lineRule="auto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4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Երեք զսպանակով, կաղապարի լայնությունը առնվազն 5 սմ, առնվազն 20 մետր երկարությամբ լար՝ մինչև 50 շրջապտույտով հավաքելու հնարավորությամբ: Կենտրոնական ձողի տրամագիծը 3-4 սմ քաշը 4-6 կգ:</w:t>
            </w:r>
          </w:p>
        </w:tc>
      </w:tr>
      <w:tr w:rsidR="00916EB0" w:rsidRPr="0090797A" w:rsidTr="00916EB0">
        <w:tc>
          <w:tcPr>
            <w:tcW w:w="1359" w:type="dxa"/>
          </w:tcPr>
          <w:p w:rsidR="00916EB0" w:rsidRPr="005E1F72" w:rsidRDefault="00916EB0" w:rsidP="00916EB0">
            <w:pPr>
              <w:pStyle w:val="Heading3"/>
              <w:spacing w:line="240" w:lineRule="auto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5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PRO դասի 4 դիրքային վարժասարք` հիպերէքստենզիայով: Ճոպանները չժանգոտվող` առնվազն 900 կգ քաշին դիմակայելու հնարավորությամբ: Ծանրոցները մետաղից, ռետինապատ, յուրաքանչյուրի քաշը 4-10 կգ: Յուրաքանչյուր դիրքի համար հավասար քաշ ունեցող 5-20 հատ ծանրոցի խումբ: Բոլոր դիրքերի համար նախատեսված ծանրաքարերի հանրագումարը առնվազն 230 կգ: Հարվածը կլանող ռետինե ոտնակներով: Ուղղորդող մասերը հղկված, հարթ մակերեսով, չժանգոտվող մետաղից: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6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Վազքուղի էլեկտրական, հիդրավլիկ համակարգով: Երկաթյա հիմքով, երկու էլեկտրական շարժիչներով, լեդ էկրանով, մինչև 15 աստիճան բարձրացվող և իջեցվող համակարգով։ Ժամանակի մեկ միավորի ընթացքում՝ սրտի աշխատանքը, ծախսվող կալորիան, ժամանակը և արագությունը ֆիքսող վահանակներով: Տարբեր ծրագրերով` 0,8-ից մինչև 20 կմ/ժ արագությամբ: MP3, USB, բարձրախոսի հնարավորությամբ: Պիկ հզորությունը` DC/4.0 HP, գնահատված հզորությունը DC/ 1.25 HP, մարզվողի թույլատրելի առավելագույն քաշը 150 կգ: Արտաքին տեսքը համաձայն նկար 30-ի: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7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Հեծանիվ-դահուկ, առնվազն 5,5 դույմ լեդ էկրանով: Մեծ էլիպսոիդե անիվով, պրոֆեսիոնալ քայլքով՝ 510 մմ երկարությամբ և 230 մմ բարձրությամբ, Սրտի աշխատանքը, ծախսվող կալորիան, ժամանակը և արագությունը ֆիքսող վահանակներով: Ծրագրերի քանակը՝ առնվազն 40, հասանելի է ios և Android սարքերով` Bluetooth կապի միջոցով: Մարզվողի թույլատրելի առավելագույն քաշը 135 կգ: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8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Հեծանիվ մարզասարք, նախատեսված է պրոֆեսիոնալ մարզումների համար: Ծրագրերի քանակը՝ առնվազն 20: Սրտի աշխատանքը, ծախսվող կալորիան, ժամանակը և արագությունը ֆիքսող վահանակներով, ԼՍԴ էկրանով: Ծրագրային առանձնահատկություններ՝ iConcept, Bluetooth: Անխափան մինչև 20 ժամ անընդմեջ աշխատելու հնարավորությամբ: Մարզվողի թույլատրելի առավելագույն քաշը 135 կգ: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12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 xml:space="preserve">Տատամիի ընդհանուր մակերեսը կազմում է 324 քառակուսի մետր, 162 հատ տատամիներից, մեկ տատամիի չափսերը 2x1 մ, ընդորում, ամբողջ խմբաքանակը </w:t>
            </w: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lastRenderedPageBreak/>
              <w:t>միևնույն չափսերի, հաստությունը 4 սմ, խտությունը՝ 200-240կգ/մ3: Արտաքին շերտը կարմիր, կապույտ կամ դեղին, արհեստական կաշվից` չսահող ֆակտուրայով: Յուրաքանչյուր տատամիի քաշը` առնվազն 10կգ: Արտաքին տեսքը համաձայն նկար 1-ի: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lastRenderedPageBreak/>
              <w:t>13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Կարգավորող նստարանը նախատեսված է որովայնի և մեջքի մկանների մարզման համար: Նստարանն ունի անկյան փոփոխման հնարավորություն մինչև 85 աստիճան: Պատրաստված է պողպատե պրոֆիլից, որի պատերի հաստությունը առնվազն 2.8մմ, մետաղական մասերը` փոշեներկված: Նստարանի կաշին՝ հատուկ, մաշվածությանը դիմացկուն հակաստատիկ էկո կաշվից: Մարմնամարզական նստարանը հագեցած է բռնակներով և շարժվող անիվներով: Չափսերը՝ երկարությունը 1330 մմ, լայնությունը 625 մմ, քաշը՝ 40 կգ: Արտաքին տեսքը համաձայն նկար 2-ի: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14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Հորիզոնական նստարանը նախատեսված է գանտելներով մարզվելու համար: Պատրաստված է պողպատե պրոֆիլից, որի պատերի հաստությունը առնվազն 2.8 մմ, մետաղական մասերը` փոշեներկված: Նստարանի կաշին՝ հատուկ, մաշվածությանը դիմացկուն հակաստատիկ էկո կաշվից: Մարմնամարզական նստարանը հագեցած է բռնակներով և շարժվող անիվներով: Չափսերը՝ երկարությունը 1290 մմ, լայնությունը 660 մմ, բարձրությունը 420 մմ, քաշը՝ 25 կգ: Արտաքին տեսքը համաձայն նկար 3-ի: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15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Որովայնի մկանների մարզման նստարան: Պատրաստված է պողպատե պրոֆիլից, որի պատերի հաստությունը առնվազն 2.8 մմ, մետաղական մասերը` փոշեներկված: Նստարանի կաշին՝ հատուկ, մաշվածությանը դիմացկուն հակաստատիկ էկո կաշվից: Մարմնամարզական նստարանին բարձրանալու և իջնելու համար օգնող բռնակով: Չափսերը՝ երկարությունը 1310 մմ, լայնությունը 760 մմ, բարձրությունը 695 մմ, քաշը՝ 28 կգ: Արտաքին տեսքը համաձայն նկար 4-ի: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16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Պրոֆեսիոնալ վարժասարք` նախատեսված կոնքի ազդրի և քառագլուխ մկանները մարզելու համար: ՈՒնի անվտանգության խցան, ալյումինե ծալքավոր բարձիկ ոտնաթաթի տակ: Պատրաստված է՝ պողպատե պրոֆիլից, որի պատերի հաստությունը առնվազն 2.8 մմ, մետաղական մասերը` փոշեներկված: Նստարանի կաշին՝ հատուկ, մաշվածությանը դիմացկուն հակաստատիկ էկո կաշվից: Սկավառակի հանգույցի տրամագիծը 50 մմ, անվտագության բռնակներով: Չափսերը՝ երկարությունը 2560 մմ, լայնությունը 1610 մմ, բարձրությունը 1650 մմ, քաշը առանց ծանրաքարերի` 270 կգ: Արտաքին տեսքը համաձայն նկար 6-ի: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17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ՎարԺասարքը նախատեսված է մարզելու կրծքավանդակի և ուսագոտու մկանները: ՎարԺասարքը ունի երեք դիրքի փոփոխման հնարավորություն իսկ նստարանը` երկու: Ծանրաքարերի հատվածի պաշտպանության երկկողմանի հնարավորությամբ, դիմացկուն ճոպանով, քաշերի կարգավորման համակարգը մագնիսե: Պատրաստված է պողպատե պրոֆիլից, որի պատերի հաստությունը առնվազն 2.8 մմ, մետաղական մասերը` փոշեներկված: 100 կգ ծանրաքարերի լրակազմով, յուրաքանչյուրը` 5 կգ: Նստարանի կաշին հատուկ՝ մաշվածությանը դիմացկուն հակաստատիկ էկո կաշվից: Չափսերը՝ երկարությունը 1290 մմ, լայնությունը 1520 մմ, բարձրությունը 2065 մմ, քաշը՝ 273 կգ: Արտաքին տեսքը համաձայն նկար 13-ի: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18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ՎարԺասարքը նախատեսված է մարզելու ուսագոտու և դելտայաձև մկանները, ճոպանների լարման փոփոխության հնարավորությամբ: Քաշերի կարգավորման համակարգը` մագնիսե: Պատրաստված է պողպատե պրոֆիլից, որի պատերի հաստությունը առնվազն 2.8 մմ, մետաղական մասերը` փոշեներկված: 100 կգ ծանրաքարերի լրակազմով, յուրաքանչյուրը` 5 կգ: Նստարանի կաշին՝ հատուկ, մաշվածությանը դիմացկուն հակաստատիկ էկո կաշվից: Չափսերը՝ երկարությունը 1930 մմ, լայնությունը 1595 մմ, բարձրությունը 1745 մմ, քաշը՝ 300 կգ: Արտաքին տեսքը համաձայն նկար 14-ի: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19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 xml:space="preserve">Վարժասարքը նախատեսված է մարզելու ազդրի դիմային և հետևի մկանները, ունի ոտքերի երկարությամբ կարգավորման և հարմարավետ տեղավորման </w:t>
            </w: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lastRenderedPageBreak/>
              <w:t>հնարավորություն: Նստատեղն ունի 6 դիրքերի կարգավորման հնարավորություն: Լծակի ստատիկ դիրքի, ոտքերի հենարանի, ծնկի բարձիկի և մեջքի նստատեղի կարգավորումները` յուրաքանչյուրը առնվազն 5 դիրքով: Նաուտիլուս համակարգի շնորհիվ ստեղծված բեռի կարգավորում 3 դիրքով, ծանրաքարերի հատվածի երկկողմանի պաշտպանությամբ, պողպատե լարանի լարվածության փոփոխությամբ և մաշվածությանը դիմացկուն հյուսով, անվտանգության խցանով: Պատրաստված է պողպատե պրոֆիլից, որի պատերի հաստությունը առնվազն 2.8 մմ, մետաղական մասերը` փոշեներկված: Նստարանի կաշին` հատուկ, մաշվածությանը դիմացկուն հակաստատիկ էկո կաշվից: 100 կգ ծանրաքարերի լրակազմով, յուրաքանչյուրը` 5 կգ: Չափսերը՝ երկարությունը 1175 մմ, լայնությունը 960 մմ, բարձրությունը 1745 մմ, քաշը՝ 265 կգ: Արտաքին տեսքը համաձայն նկար 16-ի: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lastRenderedPageBreak/>
              <w:t>20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Բազմաֆունկցիոնալ վարժասարքը նախատեսված է մարզելու ուսերի հատվածները, երկգլխանի մկանները և մեջքի մկանները: ՈՒնի բարձրությունը կարգավորող երկու դիրքի հնարավորություն, զուգափայտի բռնակի լայնության փոփոխության հնարավորություն, պողպատե լարի լարվածության ճշգրտում, պարանի մաշվածությանը դիմացկուն հյուսով, անվտանգության խցան: Քաշերի կարգավորման համակարգը` մագնիսե: Պատրաստված է պողպատե պրոֆիլից, որի պատերի հաստությունը առնվազն 2.8 մմ, մետաղական մասերը` փոշեներկված: Նստարանի կաշին` հատուկ, մաշվածությանը դիմացկուն հակաստատիկ էկո կաշվից: 100 կգ ծանրաքարերի լրակազմով, յուրաքանչյուրը` 5 կգ: Չափսերը՝ երկարությունը 2065 մմ, լայնությունը 1340 մմ, բարձրությունը 2620 մմ, քաշը` 310 կգ: Արտաքին տեսքը համաձայն նկար 17-ի: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21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Թիավարման վարժասարքը նախատեսված է բոլոր մկանային խմբերի արդյունավետ բեռնման և ֆիզիկական կազմվածքի պահպանման համար: Աէրոդինամիկ տեսակի: Նախատեսված է մինչև 227 կգ քաշով մարզվողների համար: Նստատեղն առանց մեջքի հենարանի: Մետաղական մասերը` փոշեներկված: Ժամանակի, հզորության, տարածության, կալորիաների ծախսի, արագության, սրտի զարկերի ցուցիչներով դիսփլեյով: Քաշը` առնվազն 40կգ: Արտաքին տեսքը համաձայն նկար 18-ի: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22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Պարանի վարժասարքը նախատեսված է ձեռքերի, ուսերի և մեջքի մկանների մարզման համար: Այն իրենից ներկայացնում է բեռնվածքի մագնիսե համակարգ, որն ապահովում է 4,5-ից 90 կգ դիմադրություն: Մագնիսե համակարգը բարձրացնում է պարանի ձգման դիմադրությունը արագության բարձրացմանը զուգընթաց: Վարժասարքի չափսերն են` երկարությունը 1570 մմ, լայնությունը 530 մմ, բարձրությունը 450 մմ, քաշը` 32 կգ: Արտաքին տեսքը համաձայն նկար 19-ի: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23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Նախատեսված է ծանրաձողով և կշռաքարերով վարժություններ կատարելու համար: Վարժասարքի մեխանիզմը թույլ է տալիս փոփոխել ծանրաձողի քաշը առանց վրայից հանելու: Նստարանը ունի դիրքը փոփոխվելու հնարավորություն, տարբեր վարժություններ կատարելու համար: Պատրաստված է պողպատե պրոֆիլից, որի պատերի հաստությունը առնվազն 2.8 մմ, մետաղական մասերը` փոշեներկված: Նստարանի կաշին` հատուկ, մաշվածությանը դիմացկուն հակաստատիկ էկո կաշվից: Չափսերը՝ երկարությունը 2120 մմ, լայնությունը 2090 մմ, բարձրությունը 1280 մմ, քաշը` 144 կգ: Արտաքին տեսքը համաձայն նկար 25-ի: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24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Ծանրամարտի հարթակը նախատեսված է կշռաքարերով և ծանրաձողերով մարզվելու համար: Չափսերը՝ երկարությունը 3600 մմ, լայնությունը 3000 մմ, բարձրությունը 45 մմ, քաշը` առնվազն 250 կգ: Կմախքը առնվազն 2,8 մմ պատի հաստությամբ պողպատե պրոֆիլից, մետաղական մասերը` փոշեներկված: Հարթակը պատրաստված է փայտե հիմքի վրա տեղադրված ռետինե սալիկներից: Արտաքին տեսքը համաձայն նկար 26-ի: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25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 xml:space="preserve">Ձգում վերևից վարժասարքը նախատեսված է ուսագոտին, երկգլխանի և մեջքի մկանները մարզելու համար: Պատրաստված է պողպատե պրոֆիլից, որի պատերի հաստությունը առնվազն 2.8 մմ, մետաղական մասերը` փոշեներկված: 100 կգ </w:t>
            </w: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lastRenderedPageBreak/>
              <w:t>ծանրաքարերի լրակազմով, յուրաքանչյուրը` 5 կգ: Նստարանի կաշին հատուկ՝ մաշվածությանը դիմացկուն հակաստատիկ էկո կաշվից: Չափսերը՝ երկարությունը 1135 մմ, լայնությունը 700 մմ, բարձրությունը 2270 մմ, քաշը՝ 210 կգ: Արտաքին տեսքը համաձայն նկար 11-ի: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lastRenderedPageBreak/>
              <w:t>30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Մեկ հավաքածուն բաղկացած է 4 տարբեր առանձգականությամբ օղակաձև ռետինե ժապավենից: Կանաչը` 20-55 կգ, մանուշակագույնը` 15-39 կգ, սևը` 11-29 կգ և կարմիրը 6-16 կգ բեռնվածությամբ: Յուրաքանչյուր ժապավենի երկարությունը 208 սմ: Արտաքին տեսքը համաձայն նկար 5-ի: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31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Մարզական սահնակ (Сани атлетические): Պատրաստված է պողպատե պրոֆիլից, որի պատերի հաստությունը առնվազն 2.8 մմ, մետաղական մասերը` փոշեներկված: Չափսերը՝ երկարությունը 955 մմ, լայնությունը 920 մմ, բարձրությունը 1165 մմ, քաշը՝ 27 կգ: Արտաքին տեսքը համաձայն նկար 7-ի: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P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32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Հակադարձ հիպերարտեզիա: Վարժասարքը նախատեսված է զարգացնելու և մարզելու կոնքազդրային ու մեջքի մկանները: Պատրաստված է պողպատե պրոֆիլից, որի պատերի հաստությունը առնվազն 2.8 մմ, մետաղական մասերը` փոշեներկված: Նստարանի կաշին՝ հատուկ, մաշվածությանը դիմացկուն անտիստատիկ էկո կաշվից: Չափսերը՝ երկարությունը 1276 մմ, լայնությունը 805 մմ, բարձրությունը 1155 մմ, քաշը՝ 58 կգ: Արտաքին տեսքը համաձայն նկար 8-ի: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33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GHD վարժասարքը նախատեսված է զարգացնելու և մարզելու կոնքային հատվածի, ազդրային, կոնքազդրային ու ոտքի մկանները: Պատրաստված է պողպատե պրոֆիլից, որի պատերի հաստությունը առնվազն 2.8 մմ, մետաղական մասերը` փոշեներկված: Նստարանի կաշին՝ հատուկ, մաշվածությանը դիմացկուն հակաստատիկ էկո կաշվից: Չափսերը՝ երկարությունը 1655 մմ, լայնությունը 952 մմ, բարձրությունը 1305 մմ, քաշը՝ 114 կգ: Արտաքին տեսքը համաձայն նկար 9-ի: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34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Ուժային կարկաս վարժասարքը նախատեսված է առանց ապահովման ծանրաձողով վարժություններ կատարելու համար: ՈՒնի 7 վարժություն կատարելու հնարավորություն, թվով 6 դիսկերի և 2 ձողերի տեղադրման հնարավորությամբ: Սկավառակի հանգույցի տրամագիծը 50մմ: Պատրաստված է պողպատե պրոֆիլից, որի պատերի հաստությունը առնվազն 2.8 մմ, մետաղական մասերը` փոշեներկված: Չափսերը՝ երկարությունը 2345 մմ, լայնությունը 1840 մմ, բարձրությունը 2350 մմ, քաշը՝ 220-300 կգ: Արտաքին տեսքը համաձայն նկար 10-ի: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35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Ձգում ներքևից վարժասարքը նախատեսված է ուսագոտու, երկգլխանի և մեջքի մկանները մարզելու համար: Պատրաստված է պողպատե պրոֆիլից, որի պատերի հաստությունը առնվազն 2.8 մմ, մետաղական մասերը` փոշեներկված: Նստարանի կաշին հատուկ՝ մաշվածությանը դիմացկուն հակաստատիկ էկո կաշվից: 100 կգ ծանրաքարերի լրակազմով, յուրաքանչյուրը` 5 կգ: Չափսերը՝ երկարությունը 1950 մմ, լայնությունը 1140 մմ, բարձրությունը 2050 մմՙ քաշը՝ 220 կգ: Արտաքին տեսքը համաձայն նկար 12-ի: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36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Բազմաֆունկցիոնալ վարժասարքը թույլ է տալիս մարզել մարմնի բոլոր խմբերի մկանները: Պատրաստված է պողպատե պրոֆիլից, որի պատերի հաստությունը առնվազն 2.8 մմ, մետաղական մասերը` փոշեներկված: 100 կգ ծանրաքարերի լրակազմով, յուրաքանչյուրը` 5 կգ: Չափսերը՝ երկարությունը 1150 մմ, լայնությունը 1900 մմ, բարձրությունը 2315 մմ, քաշը 350 կգ: Ծանրաքարերի երկու բաժին` երկկողմանի պաշտպանված: Քաշերի կարգավորման համակարգը` մագնիսե: Արտաքին տեսքը համաձայն նկար 15-ի: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40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/>
                <w:sz w:val="18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 xml:space="preserve">180-190 կգ Օլիմպիական մարզումային ծանրաձող, ձողը 20 կգ, 2,2 մ երկարությամբ, տրամագիծը 28 մմ: Ձողի եզրերում տեղադրված են 50 մմ տրամագծով նստեցման կոճղակներ: Ծանրաքարերը ունեն 51 մմ տրամագծով անցքեր: Լրակազմում առկա են 25, 20, 15, և 10 կգ քաշով` յուրաքանչյուրից առնվազն 1 զույգ ծանրաքարեր, որոնք ունեն </w:t>
            </w: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lastRenderedPageBreak/>
              <w:t>450 մմ տրամագիծ, ռետինապատված են և ունեն համապատասխանաբար կարմիր, կապույտ, դեղին և կանաչ գույներ, ինչպես նաև 5, 2,5, 1, 0,5, և 0,25 կգ քաշով` յուրաքանչյուրից առնվազն 1 զույգ քարեր, համապատասխանաբար սպիտակ, կարմիր, կապույտ, դեղին և կանաչ գույնի: Կողպեքների քաշը 2,5 կգ: Արտաքին տեսքը համաձայն նկար 24-ի: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lastRenderedPageBreak/>
              <w:t>41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/>
                <w:sz w:val="18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Մարզման անիվը նախատեսված է մարզելու որովայնի, ձեռքերի, կրծքավանդակի, մեջքի և կոնքազդրային մկանները: Այն կազմված է գլորանիվից և երկու բռնակից: Գլորանիվը` 175 մմ տրամագծով և 50 մմ հաստությամբ, բռնակների երկարությունը 115 մմ: Բռնակները պատված են նեոպրոնով` հարմարավետ բռնվածք ապահովելու համար: Արտաքին տեսքը համաձայն նկար 27-ի: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43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/>
                <w:sz w:val="18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Նախատեսված է ձեռքի մարզումների համար: Պատրաստված է հատուկ, ամուր, 2 սմ հաստությամբ տրամագիծ ունեցող կաուչուկից: Արտաքին տրամագիծը 7,5 սմ, ներքին տրամագիծը՝ 3,5 սմ: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44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/>
                <w:sz w:val="18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Հեծանիվ՝ նախատեսված ձեռքի մարզումների համար: Օկտագործվում է վերակագնողական ֆիտնեսի նպատակներով: Հեծանիվն ունի LED էկրան, որը ցույց է տալիս մարզումների ընդհանուր ժամանակը, անցած հեռավորությունը, ծախսված կալորիան: Հեծանիվի չափսերն են, երկարությունը՝ 49-55 սմ, լայնությունը՝ 36-40 սմ, բարձրությունը՝ 32-35 սմ քաշը՝ 2-3 կգ</w:t>
            </w:r>
          </w:p>
        </w:tc>
      </w:tr>
      <w:tr w:rsidR="0090797A" w:rsidRPr="0090797A" w:rsidTr="00916EB0">
        <w:tc>
          <w:tcPr>
            <w:tcW w:w="1359" w:type="dxa"/>
            <w:vAlign w:val="center"/>
          </w:tcPr>
          <w:p w:rsidR="0090797A" w:rsidRDefault="0090797A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45</w:t>
            </w:r>
          </w:p>
        </w:tc>
        <w:tc>
          <w:tcPr>
            <w:tcW w:w="7991" w:type="dxa"/>
            <w:vAlign w:val="center"/>
          </w:tcPr>
          <w:p w:rsidR="0090797A" w:rsidRPr="0090797A" w:rsidRDefault="0090797A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0797A">
              <w:rPr>
                <w:rFonts w:ascii="GHEA Grapalat" w:hAnsi="GHEA Grapalat" w:cs="Arial"/>
                <w:sz w:val="19"/>
                <w:szCs w:val="19"/>
                <w:lang w:val="hy-AM"/>
              </w:rPr>
              <w:t>Նախատեսված է մարզումների համար։ Օգտագործվում է մեջքի մկանների մերսման և մամլիչային վարժություններ կատարելու նպատակով: Ընդհանուր տրամագիծը առնվազն 75 սմ, գնդակով վարժվողի քաշը մինչև 200 կգ:</w:t>
            </w:r>
            <w:bookmarkStart w:id="0" w:name="_GoBack"/>
            <w:bookmarkEnd w:id="0"/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46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Մարմնամարզական մատը պատրաստված է կաշվին փոխարինող հումքից, հատուկ խտեցված միջուկով՝ երկարությունը 2 մետր, բարձրությունը 5 սմ, լայնությունը 1 մետր: Եզրագծերը ընդգծված կաուչուկե կամ ռետինե ժապավենով: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47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Հեծանիվ նախատեսված է ոտքի մարզումների համար, մագնիսային ծանրաբեռնվածության համակարգով: Օգտագործվում է վերակագնողական ֆիտնեսի նպատակներով: Հեծանիվն ունի LED եկրան, որը ցույց է տալիս մարզումների ընդհանուր ժամանակը, անցած հեռավորությունը, ծախսված կալորիան: Հեծանիվի չափսերն են՝ երկարությունը 41-45 սմ, լայնությունը 39-40 սմ, բարձրությունը 30-35 սմ քաշը 4.8-5 կգ։</w:t>
            </w:r>
          </w:p>
        </w:tc>
      </w:tr>
      <w:tr w:rsidR="00916EB0" w:rsidRPr="0090797A" w:rsidTr="00916EB0">
        <w:tc>
          <w:tcPr>
            <w:tcW w:w="1359" w:type="dxa"/>
            <w:vAlign w:val="center"/>
          </w:tcPr>
          <w:p w:rsidR="00916EB0" w:rsidRDefault="00916EB0" w:rsidP="00916EB0">
            <w:pPr>
              <w:jc w:val="center"/>
              <w:rPr>
                <w:rFonts w:ascii="GHEA Grapalat" w:hAnsi="GHEA Grapalat"/>
                <w:b/>
                <w:bCs/>
                <w:sz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lang w:val="hy-AM"/>
              </w:rPr>
              <w:t>48</w:t>
            </w:r>
          </w:p>
        </w:tc>
        <w:tc>
          <w:tcPr>
            <w:tcW w:w="7991" w:type="dxa"/>
            <w:vAlign w:val="center"/>
          </w:tcPr>
          <w:p w:rsidR="00916EB0" w:rsidRPr="00916EB0" w:rsidRDefault="00916EB0" w:rsidP="00916EB0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  <w:r w:rsidRPr="00916EB0">
              <w:rPr>
                <w:rFonts w:ascii="GHEA Grapalat" w:hAnsi="GHEA Grapalat" w:cs="Arial"/>
                <w:sz w:val="19"/>
                <w:szCs w:val="19"/>
                <w:lang w:val="hy-AM"/>
              </w:rPr>
              <w:t>Նախատեսված է մեջքի, կոնքի ազդրի և քառագլուխ մկանները մերսելու և վերակագնողական ֆիտնեսի համար։ Պատրաստված է հատուկ, ամուր պոլիուրեթանից՝ գլանի տեսքով։ Երկարությունը՝ առնվազն 35 սմ, տրամագիծը՝ 9-10 սմ։</w:t>
            </w:r>
          </w:p>
        </w:tc>
      </w:tr>
    </w:tbl>
    <w:p w:rsidR="00916EB0" w:rsidRPr="00916EB0" w:rsidRDefault="00916EB0" w:rsidP="00916EB0">
      <w:pPr>
        <w:pStyle w:val="Heading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:rsidR="00916EB0" w:rsidRPr="00916EB0" w:rsidRDefault="00916EB0" w:rsidP="00916EB0">
      <w:pPr>
        <w:rPr>
          <w:lang w:val="hy-AM"/>
        </w:rPr>
      </w:pPr>
    </w:p>
    <w:p w:rsidR="00916EB0" w:rsidRPr="00916EB0" w:rsidRDefault="00916EB0" w:rsidP="00916EB0">
      <w:pPr>
        <w:pStyle w:val="Heading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:rsidR="00916EB0" w:rsidRPr="00916EB0" w:rsidRDefault="00916EB0" w:rsidP="00916EB0">
      <w:pPr>
        <w:pStyle w:val="Heading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:rsidR="00916EB0" w:rsidRDefault="00916EB0" w:rsidP="00916EB0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916EB0" w:rsidRDefault="00916EB0" w:rsidP="00916EB0">
      <w:pPr>
        <w:jc w:val="both"/>
        <w:rPr>
          <w:rFonts w:ascii="GHEA Grapalat" w:hAnsi="GHEA Grapalat"/>
          <w:color w:val="000000" w:themeColor="text1"/>
          <w:sz w:val="22"/>
          <w:szCs w:val="22"/>
          <w:lang w:val="es-ES"/>
        </w:rPr>
      </w:pPr>
      <w:bookmarkStart w:id="1" w:name="_Hlk150185211"/>
      <w:bookmarkStart w:id="2" w:name="_Hlk150185103"/>
      <w:r w:rsidRPr="00D90954">
        <w:rPr>
          <w:rFonts w:ascii="GHEA Grapalat" w:hAnsi="GHEA Grapalat"/>
          <w:color w:val="000000" w:themeColor="text1"/>
          <w:sz w:val="22"/>
          <w:szCs w:val="22"/>
          <w:lang w:val="es-ES"/>
        </w:rPr>
        <w:t>&lt;&lt;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Քլին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Զոն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&gt;&gt; ՍՊԸ</w:t>
      </w:r>
    </w:p>
    <w:bookmarkEnd w:id="1"/>
    <w:p w:rsidR="00916EB0" w:rsidRDefault="00916EB0" w:rsidP="00916EB0">
      <w:pPr>
        <w:jc w:val="both"/>
        <w:rPr>
          <w:rFonts w:ascii="GHEA Grapalat" w:hAnsi="GHEA Grapalat"/>
          <w:color w:val="000000" w:themeColor="text1"/>
          <w:sz w:val="22"/>
          <w:szCs w:val="22"/>
          <w:lang w:val="es-ES"/>
        </w:rPr>
      </w:pPr>
    </w:p>
    <w:p w:rsidR="00916EB0" w:rsidRDefault="00916EB0" w:rsidP="00916EB0">
      <w:pPr>
        <w:jc w:val="both"/>
        <w:rPr>
          <w:rFonts w:ascii="GHEA Grapalat" w:hAnsi="GHEA Grapalat"/>
          <w:color w:val="000000" w:themeColor="text1"/>
          <w:sz w:val="22"/>
          <w:szCs w:val="22"/>
          <w:lang w:val="es-ES"/>
        </w:rPr>
      </w:pP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Տնօրեն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՝</w:t>
      </w:r>
    </w:p>
    <w:p w:rsidR="00916EB0" w:rsidRDefault="00916EB0" w:rsidP="00916EB0">
      <w:pPr>
        <w:jc w:val="both"/>
        <w:rPr>
          <w:rFonts w:ascii="GHEA Grapalat" w:hAnsi="GHEA Grapalat"/>
          <w:color w:val="000000" w:themeColor="text1"/>
          <w:sz w:val="22"/>
          <w:szCs w:val="22"/>
          <w:lang w:val="es-ES"/>
        </w:rPr>
      </w:pPr>
    </w:p>
    <w:p w:rsidR="00916EB0" w:rsidRDefault="00916EB0" w:rsidP="00916EB0">
      <w:pPr>
        <w:jc w:val="both"/>
        <w:rPr>
          <w:rFonts w:ascii="GHEA Grapalat" w:hAnsi="GHEA Grapalat"/>
          <w:color w:val="000000" w:themeColor="text1"/>
          <w:sz w:val="22"/>
          <w:szCs w:val="22"/>
          <w:lang w:val="es-ES"/>
        </w:rPr>
      </w:pP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Լուսինե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>Ալավերդյան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  ____________________</w:t>
      </w:r>
    </w:p>
    <w:bookmarkEnd w:id="2"/>
    <w:p w:rsidR="00916EB0" w:rsidRPr="00AF3511" w:rsidRDefault="00916EB0" w:rsidP="00916EB0">
      <w:pPr>
        <w:jc w:val="both"/>
        <w:rPr>
          <w:lang w:val="es-ES"/>
        </w:rPr>
      </w:pPr>
    </w:p>
    <w:p w:rsidR="00916EB0" w:rsidRPr="005E1F72" w:rsidRDefault="00916EB0" w:rsidP="00916EB0">
      <w:pPr>
        <w:jc w:val="right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Arial"/>
          <w:sz w:val="20"/>
          <w:lang w:val="hy-AM"/>
        </w:rPr>
        <w:t>Կ.Տ</w:t>
      </w:r>
      <w:r w:rsidRPr="005E1F72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916EB0" w:rsidRPr="005E1F72" w:rsidRDefault="00916EB0" w:rsidP="00916EB0">
      <w:pPr>
        <w:jc w:val="right"/>
        <w:rPr>
          <w:rFonts w:ascii="GHEA Grapalat" w:hAnsi="GHEA Grapalat"/>
          <w:sz w:val="20"/>
          <w:lang w:val="hy-AM"/>
        </w:rPr>
      </w:pPr>
    </w:p>
    <w:p w:rsidR="00916EB0" w:rsidRPr="005E1F72" w:rsidRDefault="00916EB0" w:rsidP="00916EB0">
      <w:pPr>
        <w:jc w:val="right"/>
        <w:rPr>
          <w:rFonts w:ascii="GHEA Grapalat" w:hAnsi="GHEA Grapalat"/>
          <w:sz w:val="20"/>
          <w:lang w:val="hy-AM"/>
        </w:rPr>
      </w:pPr>
    </w:p>
    <w:p w:rsidR="00916EB0" w:rsidRDefault="00916EB0" w:rsidP="00916EB0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B53E3" w:rsidRPr="00916EB0" w:rsidRDefault="002B53E3" w:rsidP="00916EB0">
      <w:pPr>
        <w:rPr>
          <w:lang w:val="hy-AM"/>
        </w:rPr>
      </w:pPr>
    </w:p>
    <w:sectPr w:rsidR="002B53E3" w:rsidRPr="00916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EB0"/>
    <w:rsid w:val="002B53E3"/>
    <w:rsid w:val="0090797A"/>
    <w:rsid w:val="0091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27F87"/>
  <w15:chartTrackingRefBased/>
  <w15:docId w15:val="{4F117751-8822-4FC8-9B71-D32F9038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ind w:firstLine="70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EB0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6EB0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16EB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916EB0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916EB0"/>
    <w:rPr>
      <w:rFonts w:ascii="Times Armenian" w:eastAsia="Times New Roman" w:hAnsi="Times Armeni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2176</Words>
  <Characters>12406</Characters>
  <Application>Microsoft Office Word</Application>
  <DocSecurity>0</DocSecurity>
  <Lines>103</Lines>
  <Paragraphs>29</Paragraphs>
  <ScaleCrop>false</ScaleCrop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2024-05-07T10:05:00Z</dcterms:created>
  <dcterms:modified xsi:type="dcterms:W3CDTF">2024-05-07T12:15:00Z</dcterms:modified>
</cp:coreProperties>
</file>