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80" w:rsidRPr="00E73086" w:rsidRDefault="00274B80" w:rsidP="00274B80">
      <w:pPr>
        <w:pStyle w:val="3"/>
        <w:spacing w:line="240" w:lineRule="auto"/>
        <w:ind w:firstLine="0"/>
        <w:jc w:val="right"/>
        <w:rPr>
          <w:rFonts w:asciiTheme="minorHAnsi" w:hAnsiTheme="minorHAnsi" w:cstheme="minorHAnsi"/>
          <w:b/>
          <w:lang w:val="hy-AM"/>
        </w:rPr>
      </w:pPr>
      <w:r w:rsidRPr="00E73086">
        <w:rPr>
          <w:rFonts w:asciiTheme="minorHAnsi" w:hAnsiTheme="minorHAnsi" w:cstheme="minorHAnsi"/>
          <w:b/>
          <w:lang w:val="hy-AM"/>
        </w:rPr>
        <w:t>Հավելված 2</w:t>
      </w:r>
    </w:p>
    <w:p w:rsidR="00274B80" w:rsidRPr="00E73086" w:rsidRDefault="00274B80" w:rsidP="00274B80">
      <w:pPr>
        <w:pStyle w:val="a3"/>
        <w:ind w:right="-7"/>
        <w:jc w:val="right"/>
        <w:rPr>
          <w:rFonts w:asciiTheme="minorHAnsi" w:hAnsiTheme="minorHAnsi" w:cstheme="minorHAnsi"/>
          <w:b/>
          <w:bCs/>
          <w:lang w:val="hy-AM"/>
        </w:rPr>
      </w:pP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ՀԱ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af-ZA"/>
        </w:rPr>
        <w:t>-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ԳՀԱՊՁԲ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af-ZA"/>
        </w:rPr>
        <w:t>-202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6/36</w:t>
      </w:r>
      <w:r w:rsidRPr="00E73086">
        <w:rPr>
          <w:rFonts w:asciiTheme="minorHAnsi" w:hAnsiTheme="minorHAnsi" w:cstheme="minorHAnsi"/>
          <w:b/>
          <w:lang w:val="hy-AM"/>
        </w:rPr>
        <w:t xml:space="preserve">   ծածկագրով</w:t>
      </w:r>
    </w:p>
    <w:p w:rsidR="00274B80" w:rsidRPr="00E73086" w:rsidRDefault="00274B80" w:rsidP="00274B80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 w:rsidRPr="00E73086">
        <w:rPr>
          <w:rFonts w:asciiTheme="minorHAnsi" w:hAnsiTheme="minorHAnsi" w:cstheme="minorHAnsi"/>
          <w:b/>
          <w:lang w:val="hy-AM"/>
        </w:rPr>
        <w:t>Գնանշման հարցման հրավերի</w:t>
      </w:r>
    </w:p>
    <w:p w:rsidR="00274B80" w:rsidRPr="00E73086" w:rsidRDefault="00274B80" w:rsidP="00274B80">
      <w:pPr>
        <w:pStyle w:val="3"/>
        <w:spacing w:line="240" w:lineRule="auto"/>
        <w:ind w:firstLine="0"/>
        <w:jc w:val="right"/>
        <w:rPr>
          <w:rFonts w:asciiTheme="minorHAnsi" w:hAnsiTheme="minorHAnsi" w:cstheme="minorHAnsi"/>
          <w:lang w:val="hy-AM"/>
        </w:rPr>
      </w:pPr>
    </w:p>
    <w:p w:rsidR="00274B80" w:rsidRPr="00E73086" w:rsidRDefault="00274B80" w:rsidP="00274B80">
      <w:pPr>
        <w:ind w:left="-66"/>
        <w:jc w:val="center"/>
        <w:rPr>
          <w:rFonts w:asciiTheme="minorHAnsi" w:hAnsiTheme="minorHAnsi" w:cstheme="minorHAnsi"/>
          <w:b/>
          <w:sz w:val="20"/>
          <w:lang w:val="hy-AM"/>
        </w:rPr>
      </w:pPr>
      <w:r w:rsidRPr="00E73086">
        <w:rPr>
          <w:rFonts w:asciiTheme="minorHAnsi" w:hAnsiTheme="minorHAnsi" w:cstheme="minorHAnsi"/>
          <w:b/>
          <w:sz w:val="20"/>
          <w:lang w:val="hy-AM"/>
        </w:rPr>
        <w:t>Գ Ն Ա Յ Ի Ն   Ա Ռ Ա Ջ Ա Ր Կ</w:t>
      </w:r>
    </w:p>
    <w:p w:rsidR="00274B80" w:rsidRPr="00E73086" w:rsidRDefault="00274B80" w:rsidP="00274B80">
      <w:pPr>
        <w:ind w:firstLine="567"/>
        <w:rPr>
          <w:rFonts w:asciiTheme="minorHAnsi" w:hAnsiTheme="minorHAnsi" w:cstheme="minorHAnsi"/>
          <w:lang w:val="hy-AM"/>
        </w:rPr>
      </w:pPr>
    </w:p>
    <w:p w:rsidR="00274B80" w:rsidRPr="00E73086" w:rsidRDefault="00274B80" w:rsidP="00274B80">
      <w:pPr>
        <w:pStyle w:val="a3"/>
        <w:ind w:right="-7"/>
        <w:jc w:val="center"/>
        <w:rPr>
          <w:rFonts w:asciiTheme="minorHAnsi" w:hAnsiTheme="minorHAnsi" w:cstheme="minorHAnsi"/>
          <w:b/>
          <w:bCs/>
          <w:lang w:val="hy-AM"/>
        </w:rPr>
      </w:pP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Ուսումնասիրելով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="00B23F53">
        <w:rPr>
          <w:rFonts w:asciiTheme="minorHAnsi" w:hAnsiTheme="minorHAnsi" w:cstheme="minorHAnsi"/>
          <w:sz w:val="20"/>
          <w:szCs w:val="20"/>
          <w:lang w:val="hy-AM"/>
        </w:rPr>
        <w:t>«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ՀԱ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af-ZA"/>
        </w:rPr>
        <w:t>-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ԳՀԱՊՁԲ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af-ZA"/>
        </w:rPr>
        <w:t>-202</w:t>
      </w:r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6/</w:t>
      </w:r>
      <w:proofErr w:type="gramStart"/>
      <w:r w:rsidRPr="00E73086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36</w:t>
      </w:r>
      <w:r w:rsidR="00B23F53">
        <w:rPr>
          <w:rFonts w:asciiTheme="minorHAnsi" w:hAnsiTheme="minorHAnsi" w:cstheme="minorHAnsi"/>
          <w:b/>
          <w:bCs/>
          <w:color w:val="222222"/>
          <w:shd w:val="clear" w:color="auto" w:fill="FFFFFF"/>
          <w:lang w:val="hy-AM"/>
        </w:rPr>
        <w:t>»</w:t>
      </w:r>
      <w:r w:rsidRPr="00E73086">
        <w:rPr>
          <w:rFonts w:asciiTheme="minorHAnsi" w:hAnsiTheme="minorHAnsi" w:cstheme="minorHAnsi"/>
          <w:sz w:val="20"/>
          <w:szCs w:val="20"/>
          <w:lang w:val="es-ES"/>
        </w:rPr>
        <w:t>*</w:t>
      </w:r>
      <w:proofErr w:type="gram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ծածկագրով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Գնանշման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հարցման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հրավերը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,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այդ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թվում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կնքվելիք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պայմանագրի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նախագիծը</w:t>
      </w:r>
      <w:proofErr w:type="spellEnd"/>
      <w:r w:rsidRPr="00E73086">
        <w:rPr>
          <w:rFonts w:asciiTheme="minorHAnsi" w:hAnsiTheme="minorHAnsi" w:cstheme="minorHAnsi"/>
          <w:lang w:val="hy-AM"/>
        </w:rPr>
        <w:t xml:space="preserve">, </w:t>
      </w:r>
      <w:r w:rsidRPr="00E73086">
        <w:rPr>
          <w:rFonts w:asciiTheme="minorHAnsi" w:hAnsiTheme="minorHAnsi" w:cstheme="minorHAnsi"/>
          <w:sz w:val="20"/>
          <w:u w:val="single"/>
          <w:lang w:val="hy-AM"/>
        </w:rPr>
        <w:t xml:space="preserve">                  </w:t>
      </w:r>
      <w:r w:rsidRPr="00E73086">
        <w:rPr>
          <w:rFonts w:asciiTheme="minorHAnsi" w:hAnsiTheme="minorHAnsi" w:cstheme="minorHAnsi"/>
          <w:sz w:val="20"/>
          <w:u w:val="single"/>
          <w:lang w:val="hy-AM"/>
        </w:rPr>
        <w:tab/>
      </w:r>
      <w:r w:rsidR="00E73086">
        <w:rPr>
          <w:rFonts w:asciiTheme="minorHAnsi" w:hAnsiTheme="minorHAnsi" w:cstheme="minorHAnsi"/>
          <w:sz w:val="20"/>
          <w:u w:val="single"/>
          <w:lang w:val="hy-AM"/>
        </w:rPr>
        <w:t>«Պռոֆշին» ՍՊԸ</w:t>
      </w:r>
      <w:r w:rsidR="00E73086">
        <w:rPr>
          <w:rFonts w:asciiTheme="minorHAnsi" w:hAnsiTheme="minorHAnsi" w:cstheme="minorHAnsi"/>
          <w:sz w:val="20"/>
          <w:u w:val="single"/>
          <w:lang w:val="hy-AM"/>
        </w:rPr>
        <w:tab/>
      </w:r>
      <w:r w:rsidR="00E73086">
        <w:rPr>
          <w:rFonts w:asciiTheme="minorHAnsi" w:hAnsiTheme="minorHAnsi" w:cstheme="minorHAnsi"/>
          <w:sz w:val="20"/>
          <w:u w:val="single"/>
          <w:lang w:val="hy-AM"/>
        </w:rPr>
        <w:tab/>
      </w:r>
      <w:r w:rsidR="00E73086">
        <w:rPr>
          <w:rFonts w:asciiTheme="minorHAnsi" w:hAnsiTheme="minorHAnsi" w:cstheme="minorHAnsi"/>
          <w:sz w:val="20"/>
          <w:u w:val="single"/>
          <w:lang w:val="hy-AM"/>
        </w:rPr>
        <w:tab/>
        <w:t xml:space="preserve"> </w:t>
      </w:r>
      <w:r w:rsidRPr="00E73086">
        <w:rPr>
          <w:rFonts w:asciiTheme="minorHAnsi" w:hAnsiTheme="minorHAnsi" w:cstheme="minorHAnsi"/>
          <w:sz w:val="20"/>
          <w:u w:val="single"/>
          <w:lang w:val="hy-AM"/>
        </w:rPr>
        <w:t xml:space="preserve">   </w:t>
      </w:r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-ն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առաջարկում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է</w:t>
      </w:r>
      <w:r w:rsidRPr="00E73086">
        <w:rPr>
          <w:rFonts w:asciiTheme="minorHAnsi" w:hAnsiTheme="minorHAnsi" w:cstheme="minorHAnsi"/>
          <w:lang w:val="hy-AM"/>
        </w:rPr>
        <w:t xml:space="preserve">   </w:t>
      </w:r>
    </w:p>
    <w:p w:rsidR="00274B80" w:rsidRPr="00E73086" w:rsidRDefault="00274B80" w:rsidP="00274B80">
      <w:pPr>
        <w:ind w:firstLine="567"/>
        <w:jc w:val="both"/>
        <w:rPr>
          <w:rFonts w:asciiTheme="minorHAnsi" w:hAnsiTheme="minorHAnsi" w:cstheme="minorHAnsi"/>
        </w:rPr>
      </w:pPr>
      <w:bookmarkStart w:id="0" w:name="_Hlk23147299"/>
      <w:r w:rsidRPr="00E73086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0"/>
    <w:p w:rsidR="00274B80" w:rsidRPr="00E73086" w:rsidRDefault="00274B80" w:rsidP="00274B80">
      <w:pPr>
        <w:jc w:val="both"/>
        <w:rPr>
          <w:rFonts w:asciiTheme="minorHAnsi" w:hAnsiTheme="minorHAnsi" w:cstheme="minorHAnsi"/>
          <w:sz w:val="20"/>
          <w:lang w:val="hy-AM"/>
        </w:rPr>
      </w:pP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պայմանագիրը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կատարել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ներքոհիշյալ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ընդհանուր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E73086">
        <w:rPr>
          <w:rFonts w:asciiTheme="minorHAnsi" w:hAnsiTheme="minorHAnsi" w:cstheme="minorHAnsi"/>
          <w:sz w:val="20"/>
          <w:szCs w:val="20"/>
          <w:lang w:val="es-ES"/>
        </w:rPr>
        <w:t>գներով</w:t>
      </w:r>
      <w:proofErr w:type="spellEnd"/>
      <w:r w:rsidRPr="00E73086">
        <w:rPr>
          <w:rFonts w:asciiTheme="minorHAnsi" w:hAnsiTheme="minorHAnsi" w:cstheme="minorHAnsi"/>
          <w:sz w:val="20"/>
          <w:szCs w:val="20"/>
          <w:lang w:val="es-ES"/>
        </w:rPr>
        <w:t>.</w:t>
      </w:r>
    </w:p>
    <w:p w:rsidR="00274B80" w:rsidRPr="00E73086" w:rsidRDefault="00274B80" w:rsidP="00274B80">
      <w:pPr>
        <w:jc w:val="center"/>
        <w:rPr>
          <w:rFonts w:asciiTheme="minorHAnsi" w:hAnsiTheme="minorHAnsi" w:cstheme="minorHAnsi"/>
          <w:sz w:val="20"/>
          <w:lang w:val="hy-AM"/>
        </w:rPr>
      </w:pPr>
      <w:r w:rsidRPr="00E73086">
        <w:rPr>
          <w:rFonts w:asciiTheme="minorHAnsi" w:hAnsiTheme="minorHAnsi" w:cstheme="minorHAnsi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73086">
        <w:rPr>
          <w:rFonts w:asciiTheme="minorHAnsi" w:hAnsiTheme="minorHAnsi" w:cstheme="minorHAnsi"/>
          <w:sz w:val="20"/>
          <w:lang w:val="es-ES"/>
        </w:rPr>
        <w:t xml:space="preserve">ՀՀ </w:t>
      </w:r>
      <w:proofErr w:type="spellStart"/>
      <w:r w:rsidRPr="00E73086">
        <w:rPr>
          <w:rFonts w:asciiTheme="minorHAnsi" w:hAnsiTheme="minorHAnsi" w:cstheme="minorHAnsi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516"/>
        <w:gridCol w:w="1701"/>
        <w:gridCol w:w="1417"/>
        <w:gridCol w:w="2233"/>
      </w:tblGrid>
      <w:tr w:rsidR="00274B80" w:rsidRPr="00E73086" w:rsidTr="00B23F5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-</w:t>
            </w:r>
          </w:p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 անվանումը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r w:rsidRPr="00E73086">
              <w:rPr>
                <w:rFonts w:asciiTheme="minorHAnsi" w:hAnsiTheme="minorHAnsi" w:cstheme="minorHAnsi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E73086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274B80" w:rsidRPr="00E73086" w:rsidTr="00B23F5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i/>
                <w:sz w:val="16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i/>
                <w:sz w:val="16"/>
                <w:lang w:val="hy-AM"/>
              </w:rPr>
            </w:pPr>
            <w:r w:rsidRPr="00E73086">
              <w:rPr>
                <w:rFonts w:asciiTheme="minorHAnsi" w:hAnsiTheme="minorHAnsi" w:cstheme="minorHAnsi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i/>
                <w:sz w:val="16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i/>
                <w:sz w:val="16"/>
                <w:lang w:val="hy-AM"/>
              </w:rPr>
              <w:t>5</w:t>
            </w:r>
            <w:r w:rsidRPr="00E73086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=3+4</w:t>
            </w:r>
          </w:p>
        </w:tc>
      </w:tr>
      <w:tr w:rsidR="00274B80" w:rsidRPr="00E73086" w:rsidTr="00B23F5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Մեխ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205000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246000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Երկու հարյուր քառասունվեց հազար</w:t>
            </w:r>
          </w:p>
        </w:tc>
      </w:tr>
      <w:tr w:rsidR="00274B80" w:rsidRPr="00E73086" w:rsidTr="00B23F5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Կացին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49200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Քառասունինը հազար երկու հարյուր</w:t>
            </w:r>
          </w:p>
        </w:tc>
      </w:tr>
      <w:tr w:rsidR="00274B80" w:rsidRPr="00E73086" w:rsidTr="00B23F5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Աքցան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49200</w:t>
            </w:r>
          </w:p>
          <w:p w:rsidR="00B23F53" w:rsidRPr="00E73086" w:rsidRDefault="00B23F53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>
              <w:rPr>
                <w:rFonts w:asciiTheme="minorHAnsi" w:hAnsiTheme="minorHAnsi" w:cstheme="minorHAnsi"/>
                <w:lang w:val="hy-AM"/>
              </w:rPr>
              <w:t>Քառասունինը հազար երկու հարյուր</w:t>
            </w:r>
          </w:p>
        </w:tc>
      </w:tr>
      <w:tr w:rsidR="00274B80" w:rsidRPr="00E73086" w:rsidTr="00B23F5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6D372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  <w:t>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Մուրճ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33000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6600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B80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39600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Երեսունինը հազար վեց հարյուր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Երկարաճիտ</w:t>
            </w:r>
            <w:proofErr w:type="spellEnd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ռետինե</w:t>
            </w:r>
            <w:proofErr w:type="spellEnd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կոշիկ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FD329A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500000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100000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600000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Վեց հարյուր հազար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Անձրևանոց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165000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33000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198000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Հարյուր իննսունութ հազար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Դույլ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24000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Քսանչորս հազար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Փական</w:t>
            </w:r>
            <w:proofErr w:type="spellEnd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Դռան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75000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15000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90000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Իննսուն հազար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Բահ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790000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158000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948000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Ինը հարյուր քառասունութ հազար</w:t>
            </w:r>
          </w:p>
        </w:tc>
      </w:tr>
      <w:tr w:rsidR="00274B80" w:rsidRPr="00B23F53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Ուրագ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248000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49600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297600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 xml:space="preserve">Երկու հարյուր </w:t>
            </w:r>
            <w:r>
              <w:rPr>
                <w:rFonts w:asciiTheme="minorHAnsi" w:hAnsiTheme="minorHAnsi" w:cstheme="minorHAnsi"/>
                <w:lang w:val="hy-AM"/>
              </w:rPr>
              <w:lastRenderedPageBreak/>
              <w:t>իննսունյոթ հազար վեց հարյուր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lastRenderedPageBreak/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Սրսկիչ</w:t>
            </w:r>
            <w:proofErr w:type="spellEnd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 xml:space="preserve"> </w:t>
            </w: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ձեռքի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16600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99600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Իննսունինը հազար վեց հարյուր</w:t>
            </w:r>
            <w:bookmarkStart w:id="1" w:name="_GoBack"/>
            <w:bookmarkEnd w:id="1"/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Ձեռնոց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600000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120000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720000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Յոթ հարյուր քսան հազար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Հարթաշուրթ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5000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30000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Երեսուն հազար</w:t>
            </w:r>
          </w:p>
        </w:tc>
      </w:tr>
      <w:tr w:rsidR="00274B80" w:rsidRPr="00B23F53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E73086">
              <w:rPr>
                <w:rFonts w:asciiTheme="minorHAnsi" w:hAnsiTheme="minorHAnsi" w:cstheme="minorHAnsi"/>
                <w:color w:val="000000"/>
                <w:lang w:val="ru-RU"/>
              </w:rPr>
              <w:t>Բեռնասայլակ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187000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37400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224400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Երկու հարյուր քսանչորս հազար չորս հարյուր</w:t>
            </w:r>
          </w:p>
        </w:tc>
      </w:tr>
      <w:tr w:rsidR="00274B80" w:rsidRPr="00E73086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19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r w:rsidRPr="00E73086">
              <w:rPr>
                <w:rFonts w:asciiTheme="minorHAnsi" w:hAnsiTheme="minorHAnsi" w:cstheme="minorHAnsi"/>
                <w:color w:val="000000"/>
                <w:lang w:val="hy-AM"/>
              </w:rPr>
              <w:t>Բեռնասայլակի անիվ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16600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99600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Իննսունինը հազար վեց հարյուր</w:t>
            </w:r>
          </w:p>
        </w:tc>
      </w:tr>
      <w:tr w:rsidR="00274B80" w:rsidRPr="00B23F53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24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jc w:val="center"/>
              <w:rPr>
                <w:rFonts w:asciiTheme="minorHAnsi" w:hAnsiTheme="minorHAnsi" w:cstheme="minorHAnsi"/>
              </w:rPr>
            </w:pPr>
            <w:r w:rsidRPr="00E73086">
              <w:rPr>
                <w:rFonts w:asciiTheme="minorHAnsi" w:hAnsiTheme="minorHAnsi" w:cstheme="minorHAnsi"/>
                <w:color w:val="000000"/>
                <w:lang w:val="hy-AM"/>
              </w:rPr>
              <w:t>Բենզինային խոտհնձիչի սկավառակ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83200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499200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Չորս հարյուր իննսունինը հազար երկու հարյուր</w:t>
            </w:r>
          </w:p>
        </w:tc>
      </w:tr>
      <w:tr w:rsidR="00274B80" w:rsidRPr="00B23F53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25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73086">
              <w:rPr>
                <w:rFonts w:asciiTheme="minorHAnsi" w:hAnsiTheme="minorHAnsi" w:cstheme="minorHAnsi"/>
                <w:color w:val="000000"/>
                <w:lang w:val="hy-AM"/>
              </w:rPr>
              <w:t>Բենզինային խոտհնձիչի թել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133000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26600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159600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Հարյուր հիսունինը հազար վեց հարյուր</w:t>
            </w:r>
          </w:p>
        </w:tc>
      </w:tr>
      <w:tr w:rsidR="00274B80" w:rsidRPr="00B23F53" w:rsidTr="00B23F5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274B80">
            <w:pPr>
              <w:jc w:val="center"/>
              <w:rPr>
                <w:rFonts w:asciiTheme="minorHAnsi" w:hAnsiTheme="minorHAnsi" w:cstheme="minorHAnsi"/>
                <w:b/>
                <w:sz w:val="18"/>
                <w:lang w:val="es-ES"/>
              </w:rPr>
            </w:pPr>
            <w:r w:rsidRPr="00E73086">
              <w:rPr>
                <w:rFonts w:asciiTheme="minorHAnsi" w:hAnsiTheme="minorHAnsi" w:cstheme="minorHAnsi"/>
                <w:b/>
                <w:sz w:val="18"/>
                <w:lang w:val="es-ES"/>
              </w:rPr>
              <w:t>27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B80" w:rsidRPr="00E73086" w:rsidRDefault="00274B80" w:rsidP="00E7308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73086">
              <w:rPr>
                <w:rFonts w:asciiTheme="minorHAnsi" w:hAnsiTheme="minorHAnsi" w:cstheme="minorHAnsi"/>
                <w:color w:val="000000"/>
                <w:lang w:val="hy-AM"/>
              </w:rPr>
              <w:t>Ձեռքի բենզինային խոտհնձիչ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667000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Pr="00E73086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133400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80" w:rsidRDefault="00E73086" w:rsidP="00E73086">
            <w:pPr>
              <w:jc w:val="center"/>
              <w:rPr>
                <w:rFonts w:asciiTheme="minorHAnsi" w:hAnsiTheme="minorHAnsi" w:cstheme="minorHAnsi"/>
                <w:lang w:val="es-ES"/>
              </w:rPr>
            </w:pPr>
            <w:r w:rsidRPr="00E73086">
              <w:rPr>
                <w:rFonts w:asciiTheme="minorHAnsi" w:hAnsiTheme="minorHAnsi" w:cstheme="minorHAnsi"/>
                <w:lang w:val="es-ES"/>
              </w:rPr>
              <w:t>800400</w:t>
            </w:r>
          </w:p>
          <w:p w:rsidR="00B23F53" w:rsidRPr="00B23F53" w:rsidRDefault="00B23F53" w:rsidP="00E73086">
            <w:pPr>
              <w:jc w:val="center"/>
              <w:rPr>
                <w:rFonts w:asciiTheme="minorHAnsi" w:hAnsiTheme="minorHAnsi" w:cstheme="minorHAnsi"/>
                <w:lang w:val="hy-AM"/>
              </w:rPr>
            </w:pPr>
            <w:r>
              <w:rPr>
                <w:rFonts w:asciiTheme="minorHAnsi" w:hAnsiTheme="minorHAnsi" w:cstheme="minorHAnsi"/>
                <w:lang w:val="hy-AM"/>
              </w:rPr>
              <w:t>Ութ հարյուր հազար չորս հարյուր</w:t>
            </w:r>
          </w:p>
        </w:tc>
      </w:tr>
    </w:tbl>
    <w:p w:rsidR="00274B80" w:rsidRPr="00E73086" w:rsidRDefault="00274B80" w:rsidP="00274B80">
      <w:pPr>
        <w:rPr>
          <w:rFonts w:asciiTheme="minorHAnsi" w:hAnsiTheme="minorHAnsi" w:cstheme="minorHAnsi"/>
          <w:sz w:val="18"/>
          <w:szCs w:val="18"/>
          <w:lang w:val="es-ES"/>
        </w:rPr>
      </w:pPr>
    </w:p>
    <w:p w:rsidR="00274B80" w:rsidRPr="00E73086" w:rsidRDefault="00274B80" w:rsidP="00274B80">
      <w:pPr>
        <w:rPr>
          <w:rFonts w:asciiTheme="minorHAnsi" w:hAnsiTheme="minorHAnsi" w:cstheme="minorHAnsi"/>
          <w:sz w:val="18"/>
          <w:szCs w:val="18"/>
          <w:lang w:val="es-ES"/>
        </w:rPr>
      </w:pPr>
    </w:p>
    <w:p w:rsidR="00B23F53" w:rsidRPr="00F554D4" w:rsidRDefault="00B23F53" w:rsidP="00B23F53">
      <w:pPr>
        <w:jc w:val="both"/>
        <w:rPr>
          <w:rFonts w:asciiTheme="minorHAnsi" w:hAnsiTheme="minorHAnsi" w:cstheme="minorHAnsi"/>
          <w:sz w:val="20"/>
          <w:lang w:val="hy-AM"/>
        </w:rPr>
      </w:pPr>
      <w:r>
        <w:rPr>
          <w:rFonts w:asciiTheme="minorHAnsi" w:hAnsiTheme="minorHAnsi" w:cstheme="minorHAnsi"/>
          <w:sz w:val="20"/>
          <w:lang w:val="hy-AM"/>
        </w:rPr>
        <w:t>«Պռոֆշին» ՍՊԸ-ի տնօրեն՝ Արտակ Դավթյան</w:t>
      </w:r>
    </w:p>
    <w:p w:rsidR="00B23F53" w:rsidRPr="00F554D4" w:rsidRDefault="00B23F53" w:rsidP="00B23F53">
      <w:pPr>
        <w:jc w:val="both"/>
        <w:rPr>
          <w:rFonts w:asciiTheme="minorHAnsi" w:hAnsiTheme="minorHAnsi" w:cstheme="minorHAnsi"/>
          <w:sz w:val="20"/>
          <w:vertAlign w:val="superscript"/>
          <w:lang w:val="es-ES"/>
        </w:rPr>
      </w:pPr>
      <w:r w:rsidRPr="00F554D4">
        <w:rPr>
          <w:rFonts w:asciiTheme="minorHAnsi" w:hAnsiTheme="minorHAnsi" w:cstheme="minorHAnsi"/>
          <w:sz w:val="20"/>
          <w:lang w:val="es-ES"/>
        </w:rPr>
        <w:t xml:space="preserve">   </w:t>
      </w:r>
      <w:r>
        <w:rPr>
          <w:rFonts w:asciiTheme="minorHAnsi" w:hAnsiTheme="minorHAnsi" w:cstheme="minorHAnsi"/>
          <w:sz w:val="20"/>
          <w:lang w:val="hy-AM"/>
        </w:rPr>
        <w:t>_____________________</w:t>
      </w:r>
      <w:r w:rsidRPr="00F554D4">
        <w:rPr>
          <w:rFonts w:asciiTheme="minorHAnsi" w:hAnsiTheme="minorHAnsi" w:cstheme="minorHAnsi"/>
          <w:sz w:val="20"/>
          <w:lang w:val="hy-AM"/>
        </w:rPr>
        <w:t xml:space="preserve">___________________________ </w:t>
      </w:r>
      <w:r w:rsidRPr="00F554D4">
        <w:rPr>
          <w:rFonts w:asciiTheme="minorHAnsi" w:hAnsiTheme="minorHAnsi" w:cstheme="minorHAnsi"/>
          <w:sz w:val="20"/>
          <w:lang w:val="hy-AM"/>
        </w:rPr>
        <w:tab/>
        <w:t xml:space="preserve">                _____________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hy-AM"/>
        </w:rPr>
        <w:t xml:space="preserve"> </w:t>
      </w:r>
      <w:r w:rsidRPr="00F554D4">
        <w:rPr>
          <w:rFonts w:asciiTheme="minorHAnsi" w:hAnsiTheme="minorHAnsi" w:cstheme="minorHAnsi"/>
          <w:sz w:val="20"/>
          <w:vertAlign w:val="superscript"/>
          <w:lang w:val="hy-AM"/>
        </w:rPr>
        <w:t xml:space="preserve">Մասնակցի անվանումը  (ղեկավարի պաշտոնը, անուն ազգանունը)                                             </w:t>
      </w:r>
      <w:r w:rsidRPr="00F554D4">
        <w:rPr>
          <w:rFonts w:asciiTheme="minorHAnsi" w:hAnsiTheme="minorHAnsi" w:cstheme="minorHAnsi"/>
          <w:sz w:val="20"/>
          <w:vertAlign w:val="superscript"/>
          <w:lang w:val="es-ES"/>
        </w:rPr>
        <w:t xml:space="preserve">               </w:t>
      </w:r>
      <w:r w:rsidRPr="00F554D4">
        <w:rPr>
          <w:rFonts w:asciiTheme="minorHAnsi" w:hAnsiTheme="minorHAnsi" w:cstheme="minorHAnsi"/>
          <w:sz w:val="20"/>
          <w:vertAlign w:val="superscript"/>
          <w:lang w:val="hy-AM"/>
        </w:rPr>
        <w:t>ստորագրությունը)</w:t>
      </w:r>
    </w:p>
    <w:p w:rsidR="00B23F53" w:rsidRPr="00F554D4" w:rsidRDefault="00B23F53" w:rsidP="00B23F53">
      <w:pPr>
        <w:jc w:val="both"/>
        <w:rPr>
          <w:rFonts w:asciiTheme="minorHAnsi" w:hAnsiTheme="minorHAnsi" w:cstheme="minorHAnsi"/>
          <w:sz w:val="20"/>
          <w:vertAlign w:val="superscript"/>
          <w:lang w:val="es-ES"/>
        </w:rPr>
      </w:pPr>
    </w:p>
    <w:p w:rsidR="00B23F53" w:rsidRPr="00F554D4" w:rsidRDefault="00B23F53" w:rsidP="00B23F53">
      <w:pPr>
        <w:jc w:val="both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lang w:val="hy-AM"/>
        </w:rPr>
        <w:t xml:space="preserve">    </w:t>
      </w:r>
    </w:p>
    <w:p w:rsidR="00702327" w:rsidRDefault="00B23F53" w:rsidP="00B23F53">
      <w:pPr>
        <w:jc w:val="right"/>
      </w:pPr>
      <w:r w:rsidRPr="00F554D4">
        <w:rPr>
          <w:rFonts w:asciiTheme="minorHAnsi" w:hAnsiTheme="minorHAnsi" w:cstheme="minorHAnsi"/>
          <w:sz w:val="20"/>
          <w:lang w:val="hy-AM"/>
        </w:rPr>
        <w:t>Կ. Տ.</w:t>
      </w:r>
    </w:p>
    <w:sectPr w:rsidR="0070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D67"/>
    <w:rsid w:val="00274B80"/>
    <w:rsid w:val="00702327"/>
    <w:rsid w:val="00B23F53"/>
    <w:rsid w:val="00E73086"/>
    <w:rsid w:val="00F36D67"/>
    <w:rsid w:val="00FD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542B"/>
  <w15:chartTrackingRefBased/>
  <w15:docId w15:val="{667F4273-87FD-44D2-AA48-3146809D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74B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274B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274B80"/>
    <w:pPr>
      <w:spacing w:after="120"/>
    </w:pPr>
  </w:style>
  <w:style w:type="character" w:customStyle="1" w:styleId="a4">
    <w:name w:val="Основной текст Знак"/>
    <w:basedOn w:val="a0"/>
    <w:link w:val="a3"/>
    <w:rsid w:val="00274B8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2026-06-14T18:03:00Z</dcterms:created>
  <dcterms:modified xsi:type="dcterms:W3CDTF">2026-06-15T06:53:00Z</dcterms:modified>
</cp:coreProperties>
</file>