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50" w:rsidRPr="00F015D7" w:rsidRDefault="008B5248" w:rsidP="008B5248">
      <w:pPr>
        <w:pStyle w:val="a4"/>
        <w:spacing w:line="300" w:lineRule="exact"/>
        <w:jc w:val="center"/>
        <w:rPr>
          <w:rFonts w:ascii="Sylfaen" w:hAnsi="Sylfaen" w:cs="Sylfaen"/>
          <w:lang w:val="ru-RU"/>
        </w:rPr>
      </w:pPr>
      <w:proofErr w:type="spellStart"/>
      <w:r>
        <w:rPr>
          <w:rFonts w:ascii="Sylfaen" w:hAnsi="Sylfaen" w:cs="Sylfaen"/>
          <w:lang w:val="ru-RU"/>
        </w:rPr>
        <w:t>Բացման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նիստի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կասեցման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մասին</w:t>
      </w:r>
      <w:proofErr w:type="spellEnd"/>
    </w:p>
    <w:p w:rsidR="008B5248" w:rsidRDefault="008B5248" w:rsidP="002F53B3">
      <w:pPr>
        <w:pStyle w:val="a4"/>
        <w:spacing w:line="300" w:lineRule="exact"/>
        <w:ind w:firstLine="375"/>
        <w:jc w:val="both"/>
        <w:rPr>
          <w:rFonts w:ascii="Sylfaen" w:hAnsi="Sylfaen" w:cs="Sylfaen"/>
          <w:lang w:val="ru-RU"/>
        </w:rPr>
      </w:pPr>
    </w:p>
    <w:p w:rsidR="00E40F50" w:rsidRDefault="00F015D7" w:rsidP="002F53B3">
      <w:pPr>
        <w:pStyle w:val="a4"/>
        <w:spacing w:line="300" w:lineRule="exact"/>
        <w:ind w:firstLine="375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ru-RU"/>
        </w:rPr>
        <w:t xml:space="preserve">ԱՁ </w:t>
      </w:r>
      <w:proofErr w:type="spellStart"/>
      <w:r>
        <w:rPr>
          <w:rFonts w:ascii="Sylfaen" w:hAnsi="Sylfaen" w:cs="Sylfaen"/>
          <w:lang w:val="ru-RU"/>
        </w:rPr>
        <w:t>Արտակ</w:t>
      </w:r>
      <w:proofErr w:type="spellEnd"/>
      <w:r>
        <w:rPr>
          <w:rFonts w:ascii="Sylfaen" w:hAnsi="Sylfaen" w:cs="Sylfaen"/>
          <w:lang w:val="ru-RU"/>
        </w:rPr>
        <w:t xml:space="preserve"> </w:t>
      </w:r>
      <w:proofErr w:type="spellStart"/>
      <w:r>
        <w:rPr>
          <w:rFonts w:ascii="Sylfaen" w:hAnsi="Sylfaen" w:cs="Sylfaen"/>
          <w:lang w:val="ru-RU"/>
        </w:rPr>
        <w:t>Կարապետյանի</w:t>
      </w:r>
      <w:proofErr w:type="spellEnd"/>
      <w:r w:rsidR="00E40F50">
        <w:rPr>
          <w:rFonts w:ascii="Sylfaen" w:hAnsi="Sylfaen" w:cs="Sylfaen"/>
          <w:lang w:val="hy-AM"/>
        </w:rPr>
        <w:t xml:space="preserve"> կողմից ներկայացված </w:t>
      </w:r>
      <w:r w:rsidR="002F53B3">
        <w:rPr>
          <w:rFonts w:ascii="Sylfaen" w:hAnsi="Sylfaen" w:cs="Sylfaen"/>
          <w:lang w:val="hy-AM"/>
        </w:rPr>
        <w:t>էլեկտրոնային աճուրդին մասնակցելու դիմում-հայտարարությ</w:t>
      </w:r>
      <w:proofErr w:type="spellStart"/>
      <w:r w:rsidR="008B5248">
        <w:rPr>
          <w:rFonts w:ascii="Sylfaen" w:hAnsi="Sylfaen" w:cs="Sylfaen"/>
          <w:lang w:val="ru-RU"/>
        </w:rPr>
        <w:t>ան</w:t>
      </w:r>
      <w:proofErr w:type="spellEnd"/>
      <w:r w:rsidR="008B5248">
        <w:rPr>
          <w:rFonts w:ascii="Sylfaen" w:hAnsi="Sylfaen" w:cs="Sylfaen"/>
          <w:lang w:val="ru-RU"/>
        </w:rPr>
        <w:t xml:space="preserve"> </w:t>
      </w:r>
      <w:proofErr w:type="spellStart"/>
      <w:r w:rsidR="008B5248">
        <w:rPr>
          <w:rFonts w:ascii="Sylfaen" w:hAnsi="Sylfaen" w:cs="Sylfaen"/>
          <w:lang w:val="ru-RU"/>
        </w:rPr>
        <w:t>մեջ</w:t>
      </w:r>
      <w:proofErr w:type="spellEnd"/>
      <w:r w:rsidR="002F53B3">
        <w:rPr>
          <w:rFonts w:ascii="Sylfaen" w:hAnsi="Sylfaen" w:cs="Sylfaen"/>
          <w:lang w:val="hy-AM"/>
        </w:rPr>
        <w:t xml:space="preserve"> </w:t>
      </w:r>
      <w:r w:rsidR="00E40F50">
        <w:rPr>
          <w:rFonts w:ascii="Sylfaen" w:hAnsi="Sylfaen" w:cs="Sylfaen"/>
          <w:lang w:val="hy-AM"/>
        </w:rPr>
        <w:t>/Հավելված 1/</w:t>
      </w:r>
      <w:r w:rsidR="00F74210">
        <w:rPr>
          <w:rFonts w:ascii="Sylfaen" w:hAnsi="Sylfaen" w:cs="Sylfaen"/>
          <w:lang w:val="ru-RU"/>
        </w:rPr>
        <w:t xml:space="preserve"> </w:t>
      </w:r>
      <w:proofErr w:type="spellStart"/>
      <w:r w:rsidR="008B5248">
        <w:rPr>
          <w:rFonts w:ascii="Sylfaen" w:hAnsi="Sylfaen" w:cs="Sylfaen"/>
          <w:lang w:val="ru-RU"/>
        </w:rPr>
        <w:t>արձանագրվել</w:t>
      </w:r>
      <w:proofErr w:type="spellEnd"/>
      <w:r w:rsidR="008B5248">
        <w:rPr>
          <w:rFonts w:ascii="Sylfaen" w:hAnsi="Sylfaen" w:cs="Sylfaen"/>
          <w:lang w:val="ru-RU"/>
        </w:rPr>
        <w:t xml:space="preserve"> է </w:t>
      </w:r>
      <w:proofErr w:type="spellStart"/>
      <w:r w:rsidR="008B5248">
        <w:rPr>
          <w:rFonts w:ascii="Sylfaen" w:hAnsi="Sylfaen" w:cs="Sylfaen"/>
          <w:lang w:val="ru-RU"/>
        </w:rPr>
        <w:t>անհամապատասխանություն</w:t>
      </w:r>
      <w:proofErr w:type="spellEnd"/>
      <w:r w:rsidR="008B5248">
        <w:rPr>
          <w:rFonts w:ascii="Sylfaen" w:hAnsi="Sylfaen" w:cs="Sylfaen"/>
          <w:lang w:val="ru-RU"/>
        </w:rPr>
        <w:t xml:space="preserve">. </w:t>
      </w:r>
      <w:proofErr w:type="spellStart"/>
      <w:r w:rsidR="008B5248">
        <w:rPr>
          <w:rFonts w:ascii="Sylfaen" w:hAnsi="Sylfaen" w:cs="Sylfaen"/>
          <w:lang w:val="ru-RU"/>
        </w:rPr>
        <w:t>Փաստաթուղթը</w:t>
      </w:r>
      <w:proofErr w:type="spellEnd"/>
      <w:r w:rsidR="008B5248">
        <w:rPr>
          <w:rFonts w:ascii="Sylfaen" w:hAnsi="Sylfaen" w:cs="Sylfaen"/>
          <w:lang w:val="ru-RU"/>
        </w:rPr>
        <w:t xml:space="preserve"> </w:t>
      </w:r>
      <w:proofErr w:type="spellStart"/>
      <w:r w:rsidR="008B5248">
        <w:rPr>
          <w:rFonts w:ascii="Sylfaen" w:hAnsi="Sylfaen" w:cs="Sylfaen"/>
          <w:lang w:val="ru-RU"/>
        </w:rPr>
        <w:t>ներկայացված</w:t>
      </w:r>
      <w:proofErr w:type="spellEnd"/>
      <w:r w:rsidR="008B5248">
        <w:rPr>
          <w:rFonts w:ascii="Sylfaen" w:hAnsi="Sylfaen" w:cs="Sylfaen"/>
          <w:lang w:val="ru-RU"/>
        </w:rPr>
        <w:t xml:space="preserve"> է </w:t>
      </w:r>
      <w:proofErr w:type="spellStart"/>
      <w:r w:rsidR="00F74210">
        <w:rPr>
          <w:rFonts w:ascii="Sylfaen" w:hAnsi="Sylfaen" w:cs="Sylfaen"/>
          <w:lang w:val="ru-RU"/>
        </w:rPr>
        <w:t>առանց</w:t>
      </w:r>
      <w:proofErr w:type="spellEnd"/>
      <w:r w:rsidR="00F74210">
        <w:rPr>
          <w:rFonts w:ascii="Sylfaen" w:hAnsi="Sylfaen" w:cs="Sylfaen"/>
          <w:lang w:val="ru-RU"/>
        </w:rPr>
        <w:t xml:space="preserve"> </w:t>
      </w:r>
      <w:proofErr w:type="spellStart"/>
      <w:r w:rsidR="00F74210">
        <w:rPr>
          <w:rFonts w:ascii="Sylfaen" w:hAnsi="Sylfaen" w:cs="Sylfaen"/>
          <w:lang w:val="ru-RU"/>
        </w:rPr>
        <w:t>էլեկտրոնային</w:t>
      </w:r>
      <w:proofErr w:type="spellEnd"/>
      <w:r w:rsidR="00F74210">
        <w:rPr>
          <w:rFonts w:ascii="Sylfaen" w:hAnsi="Sylfaen" w:cs="Sylfaen"/>
          <w:lang w:val="ru-RU"/>
        </w:rPr>
        <w:t xml:space="preserve"> </w:t>
      </w:r>
      <w:proofErr w:type="spellStart"/>
      <w:r w:rsidR="00F74210">
        <w:rPr>
          <w:rFonts w:ascii="Sylfaen" w:hAnsi="Sylfaen" w:cs="Sylfaen"/>
          <w:lang w:val="ru-RU"/>
        </w:rPr>
        <w:t>ստորագրության</w:t>
      </w:r>
      <w:proofErr w:type="spellEnd"/>
      <w:r w:rsidR="00E40F50">
        <w:rPr>
          <w:rFonts w:ascii="Sylfaen" w:hAnsi="Sylfaen" w:cs="Sylfaen"/>
          <w:lang w:val="hy-AM"/>
        </w:rPr>
        <w:t>:</w:t>
      </w:r>
    </w:p>
    <w:p w:rsidR="00F015D7" w:rsidRPr="004D6EE5" w:rsidRDefault="00F015D7" w:rsidP="00F015D7">
      <w:pPr>
        <w:pStyle w:val="a5"/>
        <w:shd w:val="clear" w:color="auto" w:fill="FFFFFF"/>
        <w:spacing w:before="0" w:beforeAutospacing="0" w:after="0" w:afterAutospacing="0" w:line="300" w:lineRule="exact"/>
        <w:ind w:firstLine="375"/>
        <w:jc w:val="both"/>
        <w:rPr>
          <w:rFonts w:ascii="Sylfaen" w:hAnsi="Sylfaen" w:cs="Sylfaen"/>
          <w:sz w:val="22"/>
          <w:szCs w:val="22"/>
          <w:lang w:val="fr-FR" w:eastAsia="en-US"/>
        </w:rPr>
      </w:pPr>
      <w:r w:rsidRPr="00F015D7">
        <w:rPr>
          <w:rFonts w:ascii="Sylfaen" w:hAnsi="Sylfaen" w:cs="Sylfaen"/>
          <w:sz w:val="22"/>
          <w:szCs w:val="22"/>
          <w:lang w:val="hy-AM" w:eastAsia="en-US"/>
        </w:rPr>
        <w:t>Ղեկավարվելով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ՀՀ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կառ</w:t>
      </w:r>
      <w:bookmarkStart w:id="0" w:name="_GoBack"/>
      <w:bookmarkEnd w:id="0"/>
      <w:r w:rsidRPr="00F015D7">
        <w:rPr>
          <w:rFonts w:ascii="Sylfaen" w:hAnsi="Sylfaen" w:cs="Sylfaen"/>
          <w:sz w:val="22"/>
          <w:szCs w:val="22"/>
          <w:lang w:val="hy-AM" w:eastAsia="en-US"/>
        </w:rPr>
        <w:t>ավարության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04.05.2017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թ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.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թիվ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526-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Ն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որոշմամբ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հաստատված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«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Գնումների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գործընթացի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կազմակերպման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»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կարգի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(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Կարգ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>) 41-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րդ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կետով՝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="00F74210" w:rsidRPr="00F015D7">
        <w:rPr>
          <w:rFonts w:ascii="Sylfaen" w:hAnsi="Sylfaen" w:cs="Sylfaen"/>
          <w:sz w:val="22"/>
          <w:szCs w:val="22"/>
          <w:lang w:val="hy-AM" w:eastAsia="en-US"/>
        </w:rPr>
        <w:t>նիստը</w:t>
      </w:r>
      <w:r w:rsidR="00F74210" w:rsidRPr="00F015D7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կասեց</w:t>
      </w:r>
      <w:r w:rsidR="00F74210" w:rsidRPr="00F74210">
        <w:rPr>
          <w:rFonts w:ascii="Sylfaen" w:hAnsi="Sylfaen" w:cs="Sylfaen"/>
          <w:sz w:val="22"/>
          <w:szCs w:val="22"/>
          <w:lang w:val="hy-AM" w:eastAsia="en-US"/>
        </w:rPr>
        <w:t>վ</w:t>
      </w:r>
      <w:r w:rsidR="008B5248" w:rsidRPr="008B5248">
        <w:rPr>
          <w:rFonts w:ascii="Sylfaen" w:hAnsi="Sylfaen" w:cs="Sylfaen"/>
          <w:sz w:val="22"/>
          <w:szCs w:val="22"/>
          <w:lang w:val="hy-AM" w:eastAsia="en-US"/>
        </w:rPr>
        <w:t>ել է</w:t>
      </w:r>
      <w:r w:rsidR="00F74210" w:rsidRPr="00F74210">
        <w:rPr>
          <w:rFonts w:ascii="Sylfaen" w:hAnsi="Sylfaen" w:cs="Sylfaen"/>
          <w:sz w:val="22"/>
          <w:szCs w:val="22"/>
          <w:lang w:val="hy-AM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մեկ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աշխատանքային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օրով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առաջարկելով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մինչև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="00F74210" w:rsidRPr="008B5248">
        <w:rPr>
          <w:rFonts w:ascii="Sylfaen" w:hAnsi="Sylfaen" w:cs="Sylfaen"/>
          <w:sz w:val="22"/>
          <w:szCs w:val="22"/>
          <w:lang w:val="hy-AM" w:eastAsia="en-US"/>
        </w:rPr>
        <w:t>էլեկտրոնային համակարգով սահմանված ժամկետը</w:t>
      </w:r>
      <w:r w:rsidR="008B5248" w:rsidRPr="008B5248">
        <w:rPr>
          <w:rFonts w:ascii="Sylfaen" w:hAnsi="Sylfaen" w:cs="Sylfaen"/>
          <w:sz w:val="22"/>
          <w:szCs w:val="22"/>
          <w:lang w:val="hy-AM" w:eastAsia="en-US"/>
        </w:rPr>
        <w:t xml:space="preserve"> շ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տկել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արձանագրված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 xml:space="preserve"> </w:t>
      </w:r>
      <w:r w:rsidRPr="00F015D7">
        <w:rPr>
          <w:rFonts w:ascii="Sylfaen" w:hAnsi="Sylfaen" w:cs="Sylfaen"/>
          <w:sz w:val="22"/>
          <w:szCs w:val="22"/>
          <w:lang w:val="hy-AM" w:eastAsia="en-US"/>
        </w:rPr>
        <w:t>անհամապատասխանությունը</w:t>
      </w:r>
      <w:r w:rsidRPr="004D6EE5">
        <w:rPr>
          <w:rFonts w:ascii="Sylfaen" w:hAnsi="Sylfaen" w:cs="Sylfaen"/>
          <w:sz w:val="22"/>
          <w:szCs w:val="22"/>
          <w:lang w:val="fr-FR" w:eastAsia="en-US"/>
        </w:rPr>
        <w:t>:</w:t>
      </w:r>
    </w:p>
    <w:p w:rsidR="001B18B3" w:rsidRPr="00F015D7" w:rsidRDefault="001B18B3">
      <w:pPr>
        <w:rPr>
          <w:lang w:val="fr-FR"/>
        </w:rPr>
      </w:pPr>
    </w:p>
    <w:sectPr w:rsidR="001B18B3" w:rsidRPr="00F015D7" w:rsidSect="008B52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6"/>
    <w:rsid w:val="001A6326"/>
    <w:rsid w:val="001B18B3"/>
    <w:rsid w:val="002F53B3"/>
    <w:rsid w:val="008B5248"/>
    <w:rsid w:val="00E40F50"/>
    <w:rsid w:val="00F015D7"/>
    <w:rsid w:val="00F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4FA5"/>
  <w15:chartTrackingRefBased/>
  <w15:docId w15:val="{48694A75-FE9E-4855-808E-53453581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F50"/>
    <w:rPr>
      <w:color w:val="0000FF"/>
      <w:u w:val="single"/>
    </w:rPr>
  </w:style>
  <w:style w:type="paragraph" w:styleId="a4">
    <w:name w:val="No Spacing"/>
    <w:uiPriority w:val="1"/>
    <w:qFormat/>
    <w:rsid w:val="00E40F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semiHidden/>
    <w:unhideWhenUsed/>
    <w:rsid w:val="00F0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5</cp:revision>
  <dcterms:created xsi:type="dcterms:W3CDTF">2018-12-12T07:57:00Z</dcterms:created>
  <dcterms:modified xsi:type="dcterms:W3CDTF">2018-12-12T08:53:00Z</dcterms:modified>
</cp:coreProperties>
</file>