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3" w:type="dxa"/>
        <w:jc w:val="right"/>
        <w:tblLook w:val="04A0" w:firstRow="1" w:lastRow="0" w:firstColumn="1" w:lastColumn="0" w:noHBand="0" w:noVBand="1"/>
      </w:tblPr>
      <w:tblGrid>
        <w:gridCol w:w="5403"/>
      </w:tblGrid>
      <w:tr w:rsidR="008209A9" w:rsidRPr="000C52A7" w:rsidTr="00221D06">
        <w:trPr>
          <w:trHeight w:val="189"/>
          <w:jc w:val="right"/>
        </w:trPr>
        <w:tc>
          <w:tcPr>
            <w:tcW w:w="5403" w:type="dxa"/>
            <w:tcBorders>
              <w:top w:val="nil"/>
              <w:left w:val="nil"/>
              <w:bottom w:val="nil"/>
              <w:right w:val="nil"/>
            </w:tcBorders>
            <w:shd w:val="clear" w:color="auto" w:fill="auto"/>
            <w:vAlign w:val="bottom"/>
            <w:hideMark/>
          </w:tcPr>
          <w:p w:rsidR="008209A9" w:rsidRPr="000C52A7" w:rsidRDefault="008209A9" w:rsidP="00221D06">
            <w:pPr>
              <w:jc w:val="right"/>
              <w:rPr>
                <w:rFonts w:ascii="GHEA Grapalat" w:hAnsi="GHEA Grapalat" w:cs="Sylfaen"/>
                <w:b/>
              </w:rPr>
            </w:pPr>
            <w:r w:rsidRPr="000C52A7">
              <w:rPr>
                <w:rFonts w:ascii="GHEA Grapalat" w:hAnsi="GHEA Grapalat" w:cs="Sylfaen"/>
                <w:b/>
                <w:lang w:val="hy-AM"/>
              </w:rPr>
              <w:t>Հաստատում եմ</w:t>
            </w:r>
            <w:r w:rsidRPr="000C52A7">
              <w:rPr>
                <w:rFonts w:ascii="GHEA Grapalat" w:hAnsi="GHEA Grapalat" w:cs="Sylfaen"/>
                <w:b/>
              </w:rPr>
              <w:t xml:space="preserve"> </w:t>
            </w:r>
          </w:p>
          <w:p w:rsidR="008209A9" w:rsidRPr="000C52A7" w:rsidRDefault="008209A9" w:rsidP="00221D06">
            <w:pPr>
              <w:jc w:val="right"/>
              <w:rPr>
                <w:rFonts w:ascii="GHEA Grapalat" w:hAnsi="GHEA Grapalat" w:cs="Sylfaen"/>
                <w:b/>
              </w:rPr>
            </w:pPr>
            <w:r w:rsidRPr="000C52A7">
              <w:rPr>
                <w:rFonts w:ascii="GHEA Grapalat" w:hAnsi="GHEA Grapalat" w:cs="Sylfaen"/>
                <w:b/>
                <w:lang w:val="hy-AM"/>
              </w:rPr>
              <w:t>ՀՀ Արագածոտնի մարզ</w:t>
            </w:r>
            <w:r w:rsidRPr="000C52A7">
              <w:rPr>
                <w:rFonts w:ascii="GHEA Grapalat" w:hAnsi="GHEA Grapalat" w:cs="Sylfaen"/>
                <w:b/>
              </w:rPr>
              <w:t>պետարանի</w:t>
            </w:r>
          </w:p>
        </w:tc>
      </w:tr>
      <w:tr w:rsidR="008209A9" w:rsidRPr="000C52A7" w:rsidTr="00221D06">
        <w:trPr>
          <w:trHeight w:val="369"/>
          <w:jc w:val="right"/>
        </w:trPr>
        <w:tc>
          <w:tcPr>
            <w:tcW w:w="5403" w:type="dxa"/>
            <w:tcBorders>
              <w:top w:val="nil"/>
              <w:left w:val="nil"/>
              <w:bottom w:val="nil"/>
              <w:right w:val="nil"/>
            </w:tcBorders>
            <w:shd w:val="clear" w:color="auto" w:fill="auto"/>
            <w:vAlign w:val="bottom"/>
            <w:hideMark/>
          </w:tcPr>
          <w:p w:rsidR="008209A9" w:rsidRDefault="008209A9" w:rsidP="00221D06">
            <w:pPr>
              <w:jc w:val="right"/>
              <w:rPr>
                <w:rFonts w:ascii="GHEA Grapalat" w:hAnsi="GHEA Grapalat" w:cs="Sylfaen"/>
                <w:b/>
              </w:rPr>
            </w:pPr>
            <w:r w:rsidRPr="000C52A7">
              <w:rPr>
                <w:rFonts w:ascii="GHEA Grapalat" w:hAnsi="GHEA Grapalat" w:cs="Sylfaen"/>
                <w:b/>
                <w:lang w:val="hy-AM"/>
              </w:rPr>
              <w:t xml:space="preserve">          </w:t>
            </w:r>
            <w:r w:rsidRPr="000C52A7">
              <w:rPr>
                <w:rFonts w:ascii="GHEA Grapalat" w:hAnsi="GHEA Grapalat" w:cs="Sylfaen"/>
                <w:b/>
              </w:rPr>
              <w:t>գլխավոր քարտուղար</w:t>
            </w:r>
          </w:p>
          <w:p w:rsidR="00507DBA" w:rsidRPr="000C52A7" w:rsidRDefault="00507DBA" w:rsidP="00221D06">
            <w:pPr>
              <w:jc w:val="right"/>
              <w:rPr>
                <w:rFonts w:ascii="GHEA Grapalat" w:hAnsi="GHEA Grapalat" w:cs="Sylfaen"/>
                <w:b/>
                <w:lang w:val="hy-AM"/>
              </w:rPr>
            </w:pPr>
          </w:p>
          <w:p w:rsidR="008209A9" w:rsidRPr="000C52A7" w:rsidRDefault="008209A9" w:rsidP="00221D06">
            <w:pPr>
              <w:jc w:val="right"/>
              <w:rPr>
                <w:rFonts w:ascii="GHEA Grapalat" w:hAnsi="GHEA Grapalat" w:cs="Sylfaen"/>
                <w:b/>
                <w:lang w:val="hy-AM"/>
              </w:rPr>
            </w:pPr>
            <w:r w:rsidRPr="000C52A7">
              <w:rPr>
                <w:rFonts w:ascii="GHEA Grapalat" w:hAnsi="GHEA Grapalat" w:cs="Sylfaen"/>
                <w:b/>
                <w:lang w:val="hy-AM"/>
              </w:rPr>
              <w:t>----------------------------</w:t>
            </w:r>
            <w:r w:rsidR="002F1367">
              <w:rPr>
                <w:rFonts w:ascii="GHEA Grapalat" w:hAnsi="GHEA Grapalat" w:cs="Sylfaen"/>
                <w:b/>
              </w:rPr>
              <w:t xml:space="preserve">  </w:t>
            </w:r>
            <w:r w:rsidRPr="000C52A7">
              <w:rPr>
                <w:rFonts w:ascii="GHEA Grapalat" w:hAnsi="GHEA Grapalat" w:cs="Sylfaen"/>
                <w:b/>
              </w:rPr>
              <w:t>Հ.Գևորգյան</w:t>
            </w:r>
          </w:p>
        </w:tc>
      </w:tr>
    </w:tbl>
    <w:p w:rsidR="008209A9" w:rsidRPr="000C52A7" w:rsidRDefault="008209A9" w:rsidP="00BA3B39">
      <w:pPr>
        <w:rPr>
          <w:rFonts w:ascii="GHEA Grapalat" w:hAnsi="GHEA Grapalat"/>
          <w:b/>
          <w:sz w:val="28"/>
          <w:szCs w:val="28"/>
        </w:rPr>
      </w:pPr>
    </w:p>
    <w:p w:rsidR="004B4072" w:rsidRPr="000C52A7" w:rsidRDefault="00926389" w:rsidP="00BA3B39">
      <w:pPr>
        <w:rPr>
          <w:rFonts w:ascii="GHEA Grapalat" w:hAnsi="GHEA Grapalat"/>
          <w:b/>
          <w:sz w:val="28"/>
          <w:szCs w:val="28"/>
        </w:rPr>
      </w:pPr>
      <w:r>
        <w:rPr>
          <w:rFonts w:ascii="GHEA Grapalat" w:hAnsi="GHEA Grapalat"/>
          <w:b/>
          <w:sz w:val="28"/>
          <w:szCs w:val="28"/>
        </w:rPr>
        <w:t>1</w:t>
      </w:r>
      <w:r w:rsidR="002230B2">
        <w:rPr>
          <w:rFonts w:ascii="GHEA Grapalat" w:hAnsi="GHEA Grapalat"/>
          <w:b/>
          <w:sz w:val="28"/>
          <w:szCs w:val="28"/>
          <w:lang w:val="hy-AM"/>
        </w:rPr>
        <w:t>4</w:t>
      </w:r>
      <w:r w:rsidR="008209A9" w:rsidRPr="000C52A7">
        <w:rPr>
          <w:rFonts w:ascii="GHEA Grapalat" w:hAnsi="GHEA Grapalat"/>
          <w:b/>
          <w:sz w:val="28"/>
          <w:szCs w:val="28"/>
        </w:rPr>
        <w:t>.</w:t>
      </w:r>
      <w:r w:rsidR="002230B2">
        <w:rPr>
          <w:rFonts w:ascii="GHEA Grapalat" w:hAnsi="GHEA Grapalat"/>
          <w:b/>
          <w:sz w:val="28"/>
          <w:szCs w:val="28"/>
          <w:lang w:val="hy-AM"/>
        </w:rPr>
        <w:t>10</w:t>
      </w:r>
      <w:r w:rsidR="00151A47" w:rsidRPr="000C52A7">
        <w:rPr>
          <w:rFonts w:ascii="GHEA Grapalat" w:hAnsi="GHEA Grapalat"/>
          <w:b/>
          <w:sz w:val="28"/>
          <w:szCs w:val="28"/>
        </w:rPr>
        <w:t>.</w:t>
      </w:r>
      <w:r w:rsidR="008209A9" w:rsidRPr="000C52A7">
        <w:rPr>
          <w:rFonts w:ascii="GHEA Grapalat" w:hAnsi="GHEA Grapalat"/>
          <w:b/>
          <w:sz w:val="28"/>
          <w:szCs w:val="28"/>
        </w:rPr>
        <w:t>202</w:t>
      </w:r>
      <w:r w:rsidR="00E1191C">
        <w:rPr>
          <w:rFonts w:ascii="GHEA Grapalat" w:hAnsi="GHEA Grapalat"/>
          <w:b/>
          <w:sz w:val="28"/>
          <w:szCs w:val="28"/>
        </w:rPr>
        <w:t>2</w:t>
      </w:r>
      <w:r w:rsidR="001A516E" w:rsidRPr="000C52A7">
        <w:rPr>
          <w:rFonts w:ascii="GHEA Grapalat" w:hAnsi="GHEA Grapalat"/>
          <w:b/>
          <w:sz w:val="28"/>
          <w:szCs w:val="28"/>
        </w:rPr>
        <w:t>թ</w:t>
      </w:r>
    </w:p>
    <w:p w:rsidR="002230B2" w:rsidRPr="002230B2" w:rsidRDefault="002230B2" w:rsidP="003460DA">
      <w:pPr>
        <w:jc w:val="center"/>
        <w:rPr>
          <w:rFonts w:ascii="GHEA Grapalat" w:hAnsi="GHEA Grapalat" w:cs="Sylfaen"/>
          <w:b/>
          <w:sz w:val="32"/>
          <w:szCs w:val="32"/>
          <w:lang w:val="hy-AM"/>
        </w:rPr>
      </w:pPr>
      <w:r w:rsidRPr="002230B2">
        <w:rPr>
          <w:rFonts w:ascii="GHEA Grapalat" w:hAnsi="GHEA Grapalat" w:cs="Sylfaen"/>
          <w:b/>
          <w:sz w:val="32"/>
          <w:szCs w:val="32"/>
          <w:lang w:val="hy-AM"/>
        </w:rPr>
        <w:t xml:space="preserve">Գ Ն Մ Ա Ն </w:t>
      </w:r>
      <w:r>
        <w:rPr>
          <w:rFonts w:ascii="GHEA Grapalat" w:hAnsi="GHEA Grapalat" w:cs="Sylfaen"/>
          <w:b/>
          <w:sz w:val="32"/>
          <w:szCs w:val="32"/>
          <w:lang w:val="hy-AM"/>
        </w:rPr>
        <w:t xml:space="preserve">  </w:t>
      </w:r>
      <w:r w:rsidRPr="002230B2">
        <w:rPr>
          <w:rFonts w:ascii="GHEA Grapalat" w:hAnsi="GHEA Grapalat" w:cs="Sylfaen"/>
          <w:b/>
          <w:sz w:val="32"/>
          <w:szCs w:val="32"/>
          <w:lang w:val="hy-AM"/>
        </w:rPr>
        <w:t xml:space="preserve"> Ը Ն Թ Ա Ց Ա Կ Ա Ր Գ Ի </w:t>
      </w:r>
    </w:p>
    <w:p w:rsidR="003460DA" w:rsidRPr="002230B2" w:rsidRDefault="003460DA" w:rsidP="003460DA">
      <w:pPr>
        <w:jc w:val="center"/>
        <w:rPr>
          <w:rFonts w:ascii="GHEA Grapalat" w:hAnsi="GHEA Grapalat" w:cs="Sylfaen"/>
          <w:b/>
          <w:sz w:val="32"/>
          <w:szCs w:val="32"/>
          <w:lang w:val="hy-AM"/>
        </w:rPr>
      </w:pPr>
      <w:r w:rsidRPr="002230B2">
        <w:rPr>
          <w:rFonts w:ascii="GHEA Grapalat" w:hAnsi="GHEA Grapalat" w:cs="Sylfaen"/>
          <w:b/>
          <w:sz w:val="32"/>
          <w:szCs w:val="32"/>
          <w:lang w:val="hy-AM"/>
        </w:rPr>
        <w:t>Ա</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Ր</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Ձ</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Ա</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Ն</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Ա</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Գ</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Ր</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ՈՒ</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Թ</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Յ</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ՈՒ</w:t>
      </w:r>
      <w:r w:rsidR="002230B2" w:rsidRPr="002230B2">
        <w:rPr>
          <w:rFonts w:ascii="GHEA Grapalat" w:hAnsi="GHEA Grapalat" w:cs="Sylfaen"/>
          <w:b/>
          <w:sz w:val="32"/>
          <w:szCs w:val="32"/>
          <w:lang w:val="hy-AM"/>
        </w:rPr>
        <w:t xml:space="preserve"> </w:t>
      </w:r>
      <w:r w:rsidRPr="002230B2">
        <w:rPr>
          <w:rFonts w:ascii="GHEA Grapalat" w:hAnsi="GHEA Grapalat" w:cs="Sylfaen"/>
          <w:b/>
          <w:sz w:val="32"/>
          <w:szCs w:val="32"/>
          <w:lang w:val="hy-AM"/>
        </w:rPr>
        <w:t>Ն</w:t>
      </w:r>
    </w:p>
    <w:p w:rsidR="00D0406F" w:rsidRPr="00D0406F" w:rsidRDefault="00D0406F" w:rsidP="003460DA">
      <w:pPr>
        <w:jc w:val="center"/>
        <w:rPr>
          <w:rFonts w:ascii="GHEA Grapalat" w:hAnsi="GHEA Grapalat"/>
          <w:b/>
          <w:sz w:val="28"/>
          <w:szCs w:val="28"/>
          <w:lang w:val="hy-AM"/>
        </w:rPr>
      </w:pPr>
    </w:p>
    <w:p w:rsidR="003460DA" w:rsidRPr="002230B2" w:rsidRDefault="009D0EF5" w:rsidP="00DC3C89">
      <w:pPr>
        <w:jc w:val="center"/>
        <w:rPr>
          <w:rFonts w:ascii="GHEA Grapalat" w:hAnsi="GHEA Grapalat" w:cs="Sylfaen"/>
          <w:b/>
          <w:lang w:val="hy-AM"/>
        </w:rPr>
      </w:pPr>
      <w:r>
        <w:rPr>
          <w:rFonts w:ascii="GHEA Grapalat" w:hAnsi="GHEA Grapalat" w:cs="Sylfaen"/>
          <w:b/>
          <w:lang w:val="hy-AM"/>
        </w:rPr>
        <w:t>Ծածկագիրը`</w:t>
      </w:r>
      <w:r>
        <w:rPr>
          <w:rFonts w:ascii="GHEA Grapalat" w:hAnsi="GHEA Grapalat" w:cs="Sylfaen"/>
          <w:b/>
        </w:rPr>
        <w:t xml:space="preserve"> </w:t>
      </w:r>
      <w:r w:rsidR="00445004">
        <w:rPr>
          <w:rFonts w:ascii="GHEA Grapalat" w:hAnsi="GHEA Grapalat" w:cs="Sylfaen"/>
          <w:b/>
          <w:lang w:val="hy-AM"/>
        </w:rPr>
        <w:t>ՀՀԱՄ-ԷԱՃԱՊՁԲ-22/25</w:t>
      </w:r>
    </w:p>
    <w:p w:rsidR="00DC3C89" w:rsidRPr="000C52A7" w:rsidRDefault="00DC3C89" w:rsidP="003460DA">
      <w:pPr>
        <w:ind w:right="-7"/>
        <w:jc w:val="center"/>
        <w:rPr>
          <w:rFonts w:ascii="GHEA Grapalat" w:hAnsi="GHEA Grapalat" w:cs="Sylfaen"/>
          <w:b/>
          <w:sz w:val="20"/>
          <w:szCs w:val="20"/>
          <w:lang w:val="hy-AM"/>
        </w:rPr>
      </w:pPr>
    </w:p>
    <w:p w:rsidR="004B4072" w:rsidRPr="000C52A7" w:rsidRDefault="004B4072" w:rsidP="00BA3B39">
      <w:pPr>
        <w:ind w:right="-7"/>
        <w:jc w:val="center"/>
        <w:rPr>
          <w:rFonts w:ascii="GHEA Grapalat" w:hAnsi="GHEA Grapalat" w:cs="Sylfaen"/>
          <w:b/>
          <w:sz w:val="20"/>
          <w:szCs w:val="20"/>
          <w:lang w:val="hy-AM"/>
        </w:rPr>
      </w:pPr>
    </w:p>
    <w:p w:rsidR="004B4072" w:rsidRPr="000C52A7" w:rsidRDefault="004B4072" w:rsidP="004B4072">
      <w:pPr>
        <w:pStyle w:val="a3"/>
        <w:numPr>
          <w:ilvl w:val="0"/>
          <w:numId w:val="1"/>
        </w:numPr>
        <w:spacing w:after="200"/>
        <w:ind w:left="0" w:firstLine="142"/>
        <w:contextualSpacing/>
        <w:jc w:val="both"/>
        <w:rPr>
          <w:rFonts w:ascii="GHEA Grapalat" w:hAnsi="GHEA Grapalat"/>
          <w:b/>
          <w:lang w:val="hy-AM"/>
        </w:rPr>
      </w:pPr>
      <w:r w:rsidRPr="000C52A7">
        <w:rPr>
          <w:rFonts w:ascii="GHEA Grapalat" w:hAnsi="GHEA Grapalat"/>
          <w:b/>
          <w:u w:val="single"/>
          <w:lang w:val="hy-AM"/>
        </w:rPr>
        <w:t>Պատվիրատուն և Պատվիրատուի գտնվելու վայրը՝</w:t>
      </w:r>
      <w:r w:rsidRPr="000C52A7">
        <w:rPr>
          <w:rFonts w:ascii="GHEA Grapalat" w:hAnsi="GHEA Grapalat"/>
          <w:b/>
          <w:lang w:val="hy-AM"/>
        </w:rPr>
        <w:t xml:space="preserve"> </w:t>
      </w:r>
    </w:p>
    <w:p w:rsidR="00947656" w:rsidRPr="000C52A7" w:rsidRDefault="00940A1C" w:rsidP="002230B2">
      <w:pPr>
        <w:pStyle w:val="a3"/>
        <w:ind w:left="360" w:firstLine="349"/>
        <w:jc w:val="both"/>
        <w:rPr>
          <w:rFonts w:ascii="GHEA Grapalat" w:hAnsi="GHEA Grapalat" w:cstheme="minorHAnsi"/>
          <w:lang w:val="hy-AM"/>
        </w:rPr>
      </w:pPr>
      <w:r w:rsidRPr="000C52A7">
        <w:rPr>
          <w:rFonts w:ascii="GHEA Grapalat" w:hAnsi="GHEA Grapalat" w:cstheme="minorHAnsi"/>
          <w:lang w:val="hy-AM"/>
        </w:rPr>
        <w:t>ՀՀ Արագածոտնի մարզպետարան</w:t>
      </w:r>
      <w:r w:rsidR="002230B2">
        <w:rPr>
          <w:rFonts w:ascii="GHEA Grapalat" w:hAnsi="GHEA Grapalat" w:cstheme="minorHAnsi"/>
          <w:lang w:val="hy-AM"/>
        </w:rPr>
        <w:t>,</w:t>
      </w:r>
      <w:r w:rsidR="002128D4" w:rsidRPr="000C52A7">
        <w:rPr>
          <w:rFonts w:ascii="GHEA Grapalat" w:hAnsi="GHEA Grapalat" w:cstheme="minorHAnsi"/>
          <w:i/>
          <w:lang w:val="hy-AM"/>
        </w:rPr>
        <w:t xml:space="preserve"> </w:t>
      </w:r>
      <w:r w:rsidR="00947656" w:rsidRPr="000C52A7">
        <w:rPr>
          <w:rFonts w:ascii="GHEA Grapalat" w:hAnsi="GHEA Grapalat" w:cstheme="minorHAnsi"/>
          <w:i/>
          <w:lang w:val="hy-AM"/>
        </w:rPr>
        <w:t xml:space="preserve"> </w:t>
      </w:r>
      <w:r w:rsidRPr="000C52A7">
        <w:rPr>
          <w:rFonts w:ascii="GHEA Grapalat" w:hAnsi="GHEA Grapalat" w:cstheme="minorHAnsi"/>
          <w:lang w:val="hy-AM"/>
        </w:rPr>
        <w:t>Ք.Աշտարակ, Վ.Պետրոսյան 4</w:t>
      </w:r>
      <w:r w:rsidR="00947656" w:rsidRPr="000C52A7">
        <w:rPr>
          <w:rFonts w:ascii="GHEA Grapalat" w:hAnsi="GHEA Grapalat" w:cstheme="minorHAnsi"/>
          <w:lang w:val="hy-AM"/>
        </w:rPr>
        <w:t xml:space="preserve"> </w:t>
      </w:r>
    </w:p>
    <w:p w:rsidR="004B4072" w:rsidRPr="000C52A7" w:rsidRDefault="004B4072" w:rsidP="004B4072">
      <w:pPr>
        <w:pStyle w:val="a3"/>
        <w:numPr>
          <w:ilvl w:val="0"/>
          <w:numId w:val="1"/>
        </w:numPr>
        <w:spacing w:after="200"/>
        <w:ind w:left="0" w:firstLine="142"/>
        <w:contextualSpacing/>
        <w:jc w:val="both"/>
        <w:rPr>
          <w:rFonts w:ascii="GHEA Grapalat" w:hAnsi="GHEA Grapalat"/>
          <w:u w:val="single"/>
        </w:rPr>
      </w:pPr>
      <w:r w:rsidRPr="000C52A7">
        <w:rPr>
          <w:rFonts w:ascii="GHEA Grapalat" w:hAnsi="GHEA Grapalat"/>
          <w:b/>
          <w:u w:val="single"/>
          <w:lang w:val="hy-AM"/>
        </w:rPr>
        <w:t>Գնման անհրաժեշտությունը</w:t>
      </w:r>
      <w:r w:rsidRPr="000C52A7">
        <w:rPr>
          <w:rFonts w:ascii="GHEA Grapalat" w:hAnsi="GHEA Grapalat"/>
          <w:u w:val="single"/>
          <w:lang w:val="hy-AM"/>
        </w:rPr>
        <w:t>՝</w:t>
      </w:r>
      <w:r w:rsidRPr="000C52A7">
        <w:rPr>
          <w:rFonts w:ascii="GHEA Grapalat" w:hAnsi="GHEA Grapalat"/>
          <w:lang w:val="hy-AM"/>
        </w:rPr>
        <w:t xml:space="preserve"> </w:t>
      </w:r>
    </w:p>
    <w:p w:rsidR="002230B2" w:rsidRPr="002230B2" w:rsidRDefault="002230B2" w:rsidP="002230B2">
      <w:pPr>
        <w:pStyle w:val="a3"/>
        <w:ind w:left="709"/>
        <w:jc w:val="both"/>
        <w:rPr>
          <w:rFonts w:ascii="GHEA Grapalat" w:hAnsi="GHEA Grapalat" w:cstheme="minorHAnsi"/>
          <w:lang w:val="hy-AM"/>
        </w:rPr>
      </w:pPr>
      <w:r w:rsidRPr="002230B2">
        <w:rPr>
          <w:rFonts w:ascii="GHEA Grapalat" w:hAnsi="GHEA Grapalat" w:cstheme="minorHAnsi"/>
          <w:lang w:val="hy-AM"/>
        </w:rPr>
        <w:t>«Աշտարակի Բժշկական Կենտրոն» ՓԲԸ-ի կարիքների համար ռենտգե</w:t>
      </w:r>
      <w:r>
        <w:rPr>
          <w:rFonts w:ascii="GHEA Grapalat" w:hAnsi="GHEA Grapalat" w:cstheme="minorHAnsi"/>
          <w:lang w:val="hy-AM"/>
        </w:rPr>
        <w:t>ն սարքի և ԷԿԳ ապարատի ձեռքբերում</w:t>
      </w:r>
      <w:r w:rsidRPr="002230B2">
        <w:rPr>
          <w:rFonts w:ascii="GHEA Grapalat" w:hAnsi="GHEA Grapalat" w:cstheme="minorHAnsi"/>
          <w:lang w:val="hy-AM"/>
        </w:rPr>
        <w:t xml:space="preserve"> </w:t>
      </w:r>
    </w:p>
    <w:p w:rsidR="004B4072" w:rsidRPr="000C52A7" w:rsidRDefault="004B4072" w:rsidP="004B4072">
      <w:pPr>
        <w:pStyle w:val="a3"/>
        <w:numPr>
          <w:ilvl w:val="0"/>
          <w:numId w:val="1"/>
        </w:numPr>
        <w:spacing w:after="200"/>
        <w:ind w:left="0" w:firstLine="142"/>
        <w:contextualSpacing/>
        <w:jc w:val="both"/>
        <w:rPr>
          <w:rFonts w:ascii="GHEA Grapalat" w:hAnsi="GHEA Grapalat"/>
          <w:b/>
        </w:rPr>
      </w:pPr>
      <w:r w:rsidRPr="000C52A7">
        <w:rPr>
          <w:rFonts w:ascii="GHEA Grapalat" w:hAnsi="GHEA Grapalat"/>
          <w:b/>
          <w:u w:val="single"/>
        </w:rPr>
        <w:t>Գնման ձևի ընտրության հիմնավորումը՝</w:t>
      </w:r>
      <w:r w:rsidRPr="000C52A7">
        <w:rPr>
          <w:rFonts w:ascii="GHEA Grapalat" w:hAnsi="GHEA Grapalat"/>
          <w:b/>
        </w:rPr>
        <w:t xml:space="preserve"> </w:t>
      </w:r>
    </w:p>
    <w:p w:rsidR="006925F5" w:rsidRPr="006D53B4" w:rsidRDefault="00940A1C" w:rsidP="002230B2">
      <w:pPr>
        <w:pStyle w:val="a3"/>
        <w:ind w:left="0" w:firstLine="709"/>
        <w:jc w:val="both"/>
        <w:rPr>
          <w:rFonts w:ascii="GHEA Grapalat" w:hAnsi="GHEA Grapalat" w:cs="Arial"/>
          <w:bCs/>
          <w:iCs/>
        </w:rPr>
      </w:pPr>
      <w:r w:rsidRPr="006D53B4">
        <w:rPr>
          <w:rFonts w:ascii="GHEA Grapalat" w:hAnsi="GHEA Grapalat" w:cs="Arial"/>
          <w:bCs/>
          <w:iCs/>
        </w:rPr>
        <w:t xml:space="preserve">Գնումների մասին ՀՀ օրենքի </w:t>
      </w:r>
      <w:r w:rsidR="00835821">
        <w:rPr>
          <w:rFonts w:ascii="GHEA Grapalat" w:hAnsi="GHEA Grapalat" w:cs="Arial"/>
          <w:bCs/>
          <w:iCs/>
        </w:rPr>
        <w:t>18</w:t>
      </w:r>
      <w:r w:rsidR="00D45359" w:rsidRPr="006D53B4">
        <w:rPr>
          <w:rFonts w:ascii="GHEA Grapalat" w:hAnsi="GHEA Grapalat" w:cs="Arial"/>
          <w:bCs/>
          <w:iCs/>
        </w:rPr>
        <w:t xml:space="preserve">-րդ հոդվածի </w:t>
      </w:r>
      <w:r w:rsidR="00835821">
        <w:rPr>
          <w:rFonts w:ascii="GHEA Grapalat" w:hAnsi="GHEA Grapalat" w:cs="Arial"/>
          <w:bCs/>
          <w:iCs/>
        </w:rPr>
        <w:t>3</w:t>
      </w:r>
      <w:r w:rsidR="00D45359" w:rsidRPr="006D53B4">
        <w:rPr>
          <w:rFonts w:ascii="GHEA Grapalat" w:hAnsi="GHEA Grapalat" w:cs="Arial"/>
          <w:bCs/>
          <w:iCs/>
        </w:rPr>
        <w:t>-</w:t>
      </w:r>
      <w:r w:rsidR="00835821">
        <w:rPr>
          <w:rFonts w:ascii="GHEA Grapalat" w:hAnsi="GHEA Grapalat" w:cs="Arial"/>
          <w:bCs/>
          <w:iCs/>
        </w:rPr>
        <w:t>րդ</w:t>
      </w:r>
      <w:r w:rsidR="00D45359" w:rsidRPr="006D53B4">
        <w:rPr>
          <w:rFonts w:ascii="GHEA Grapalat" w:hAnsi="GHEA Grapalat" w:cs="Arial"/>
          <w:bCs/>
          <w:iCs/>
        </w:rPr>
        <w:t xml:space="preserve"> մաս</w:t>
      </w:r>
      <w:r w:rsidR="004B4072" w:rsidRPr="006D53B4">
        <w:rPr>
          <w:rFonts w:ascii="GHEA Grapalat" w:hAnsi="GHEA Grapalat" w:cs="Arial"/>
          <w:bCs/>
          <w:iCs/>
        </w:rPr>
        <w:t>։</w:t>
      </w:r>
    </w:p>
    <w:p w:rsidR="004B4072" w:rsidRPr="000C52A7" w:rsidRDefault="004B4072" w:rsidP="004B4072">
      <w:pPr>
        <w:pStyle w:val="a3"/>
        <w:ind w:left="0"/>
        <w:jc w:val="both"/>
        <w:rPr>
          <w:rFonts w:ascii="GHEA Grapalat" w:hAnsi="GHEA Grapalat"/>
          <w:sz w:val="10"/>
          <w:szCs w:val="10"/>
          <w:u w:val="single"/>
          <w:lang w:val="hy-AM"/>
        </w:rPr>
      </w:pPr>
    </w:p>
    <w:p w:rsidR="004B4072" w:rsidRPr="000C52A7" w:rsidRDefault="004B4072" w:rsidP="004B4072">
      <w:pPr>
        <w:pStyle w:val="a3"/>
        <w:numPr>
          <w:ilvl w:val="0"/>
          <w:numId w:val="1"/>
        </w:numPr>
        <w:spacing w:after="200"/>
        <w:ind w:left="0" w:firstLine="142"/>
        <w:contextualSpacing/>
        <w:jc w:val="both"/>
        <w:rPr>
          <w:rFonts w:ascii="GHEA Grapalat" w:hAnsi="GHEA Grapalat"/>
          <w:b/>
          <w:lang w:val="hy-AM"/>
        </w:rPr>
      </w:pPr>
      <w:r w:rsidRPr="000C52A7">
        <w:rPr>
          <w:rFonts w:ascii="GHEA Grapalat" w:hAnsi="GHEA Grapalat"/>
          <w:b/>
          <w:u w:val="single"/>
          <w:lang w:val="hy-AM"/>
        </w:rPr>
        <w:t>Հրավերը և դրանում կատարված փոփոխությունները՝</w:t>
      </w:r>
    </w:p>
    <w:p w:rsidR="000C52A7" w:rsidRPr="000C52A7" w:rsidRDefault="004B4072" w:rsidP="002230B2">
      <w:pPr>
        <w:pStyle w:val="a3"/>
        <w:ind w:left="0" w:firstLine="709"/>
        <w:jc w:val="both"/>
        <w:rPr>
          <w:rFonts w:ascii="GHEA Grapalat" w:hAnsi="GHEA Grapalat"/>
          <w:sz w:val="10"/>
          <w:szCs w:val="10"/>
          <w:lang w:val="hy-AM"/>
        </w:rPr>
      </w:pPr>
      <w:r w:rsidRPr="000C52A7">
        <w:rPr>
          <w:rFonts w:ascii="GHEA Grapalat" w:hAnsi="GHEA Grapalat"/>
          <w:lang w:val="hy-AM"/>
        </w:rPr>
        <w:t xml:space="preserve">Հրավերում փոփոխություններ </w:t>
      </w:r>
      <w:r w:rsidR="00627E9D" w:rsidRPr="00627E9D">
        <w:rPr>
          <w:rFonts w:ascii="GHEA Grapalat" w:hAnsi="GHEA Grapalat"/>
          <w:lang w:val="hy-AM"/>
        </w:rPr>
        <w:t>չ</w:t>
      </w:r>
      <w:r w:rsidRPr="000C52A7">
        <w:rPr>
          <w:rFonts w:ascii="GHEA Grapalat" w:hAnsi="GHEA Grapalat"/>
          <w:lang w:val="hy-AM"/>
        </w:rPr>
        <w:t>են կատարվել</w:t>
      </w:r>
      <w:r w:rsidR="00627E9D" w:rsidRPr="00627E9D">
        <w:rPr>
          <w:rFonts w:ascii="GHEA Grapalat" w:hAnsi="GHEA Grapalat"/>
          <w:lang w:val="hy-AM"/>
        </w:rPr>
        <w:t>:</w:t>
      </w:r>
      <w:r w:rsidR="000C52A7" w:rsidRPr="000C52A7">
        <w:rPr>
          <w:rFonts w:ascii="GHEA Grapalat" w:hAnsi="GHEA Grapalat"/>
          <w:lang w:val="hy-AM"/>
        </w:rPr>
        <w:t xml:space="preserve"> </w:t>
      </w:r>
    </w:p>
    <w:p w:rsidR="006925F5" w:rsidRPr="000C52A7" w:rsidRDefault="006925F5" w:rsidP="004B4072">
      <w:pPr>
        <w:pStyle w:val="a3"/>
        <w:ind w:left="0"/>
        <w:jc w:val="both"/>
        <w:rPr>
          <w:rFonts w:ascii="GHEA Grapalat" w:hAnsi="GHEA Grapalat"/>
          <w:sz w:val="10"/>
          <w:szCs w:val="10"/>
          <w:lang w:val="hy-AM"/>
        </w:rPr>
      </w:pPr>
    </w:p>
    <w:p w:rsidR="004B4072" w:rsidRPr="000C52A7" w:rsidRDefault="004B4072" w:rsidP="00445004">
      <w:pPr>
        <w:pStyle w:val="a3"/>
        <w:numPr>
          <w:ilvl w:val="0"/>
          <w:numId w:val="1"/>
        </w:numPr>
        <w:spacing w:after="200"/>
        <w:ind w:left="709" w:hanging="567"/>
        <w:contextualSpacing/>
        <w:jc w:val="both"/>
        <w:rPr>
          <w:rFonts w:ascii="GHEA Grapalat" w:hAnsi="GHEA Grapalat"/>
          <w:b/>
          <w:u w:val="single"/>
          <w:lang w:val="hy-AM"/>
        </w:rPr>
      </w:pPr>
      <w:r w:rsidRPr="000C52A7">
        <w:rPr>
          <w:rFonts w:ascii="GHEA Grapalat" w:hAnsi="GHEA Grapalat"/>
          <w:b/>
          <w:u w:val="single"/>
          <w:lang w:val="hy-AM"/>
        </w:rPr>
        <w:t>Գնման վերաբերյալ ստացված հարցումները և ներկայացված պարզաբանումները՝</w:t>
      </w:r>
    </w:p>
    <w:p w:rsidR="004B4072" w:rsidRPr="000C52A7" w:rsidRDefault="004B4072" w:rsidP="002230B2">
      <w:pPr>
        <w:pStyle w:val="a3"/>
        <w:ind w:left="0" w:firstLine="709"/>
        <w:jc w:val="both"/>
        <w:rPr>
          <w:rFonts w:ascii="GHEA Grapalat" w:hAnsi="GHEA Grapalat"/>
          <w:lang w:val="hy-AM"/>
        </w:rPr>
      </w:pPr>
      <w:r w:rsidRPr="000C52A7">
        <w:rPr>
          <w:rFonts w:ascii="GHEA Grapalat" w:hAnsi="GHEA Grapalat"/>
          <w:lang w:val="hy-AM"/>
        </w:rPr>
        <w:t>Գնման վերաբերյալ հարցումներ չկան և պարզաբանումներ չեն ներկայացվել:</w:t>
      </w:r>
    </w:p>
    <w:p w:rsidR="008642FD" w:rsidRPr="00BC38CF" w:rsidRDefault="004B4072" w:rsidP="00445004">
      <w:pPr>
        <w:pStyle w:val="a3"/>
        <w:numPr>
          <w:ilvl w:val="0"/>
          <w:numId w:val="1"/>
        </w:numPr>
        <w:ind w:left="709" w:hanging="567"/>
        <w:contextualSpacing/>
        <w:jc w:val="both"/>
        <w:rPr>
          <w:rFonts w:ascii="GHEA Grapalat" w:hAnsi="GHEA Grapalat"/>
          <w:b/>
          <w:u w:val="single"/>
          <w:lang w:val="hy-AM"/>
        </w:rPr>
      </w:pPr>
      <w:r w:rsidRPr="000C52A7">
        <w:rPr>
          <w:rFonts w:ascii="GHEA Grapalat" w:hAnsi="GHEA Grapalat" w:cs="Times New Roman"/>
          <w:b/>
          <w:u w:val="single"/>
          <w:lang w:val="hy-AM"/>
        </w:rPr>
        <w:t>Հայտեր</w:t>
      </w:r>
      <w:r w:rsidRPr="000C52A7">
        <w:rPr>
          <w:rFonts w:ascii="GHEA Grapalat" w:hAnsi="GHEA Grapalat"/>
          <w:b/>
          <w:u w:val="single"/>
          <w:lang w:val="hy-AM"/>
        </w:rPr>
        <w:t xml:space="preserve"> </w:t>
      </w:r>
      <w:r w:rsidRPr="000C52A7">
        <w:rPr>
          <w:rFonts w:ascii="GHEA Grapalat" w:hAnsi="GHEA Grapalat" w:cs="Times New Roman"/>
          <w:b/>
          <w:u w:val="single"/>
          <w:lang w:val="hy-AM"/>
        </w:rPr>
        <w:t>ներկայացրած</w:t>
      </w:r>
      <w:r w:rsidRPr="000C52A7">
        <w:rPr>
          <w:rFonts w:ascii="GHEA Grapalat" w:hAnsi="GHEA Grapalat"/>
          <w:b/>
          <w:u w:val="single"/>
          <w:lang w:val="hy-AM"/>
        </w:rPr>
        <w:t xml:space="preserve"> </w:t>
      </w:r>
      <w:r w:rsidRPr="000C52A7">
        <w:rPr>
          <w:rFonts w:ascii="GHEA Grapalat" w:hAnsi="GHEA Grapalat" w:cs="Times New Roman"/>
          <w:b/>
          <w:u w:val="single"/>
          <w:lang w:val="hy-AM"/>
        </w:rPr>
        <w:t>մասնակիցների</w:t>
      </w:r>
      <w:r w:rsidRPr="000C52A7">
        <w:rPr>
          <w:rFonts w:ascii="GHEA Grapalat" w:hAnsi="GHEA Grapalat"/>
          <w:b/>
          <w:u w:val="single"/>
          <w:lang w:val="hy-AM"/>
        </w:rPr>
        <w:t xml:space="preserve"> </w:t>
      </w:r>
      <w:r w:rsidRPr="000C52A7">
        <w:rPr>
          <w:rFonts w:ascii="GHEA Grapalat" w:hAnsi="GHEA Grapalat" w:cs="Times New Roman"/>
          <w:b/>
          <w:u w:val="single"/>
          <w:lang w:val="hy-AM"/>
        </w:rPr>
        <w:t>տվյալները</w:t>
      </w:r>
      <w:r w:rsidRPr="000C52A7">
        <w:rPr>
          <w:rFonts w:ascii="GHEA Grapalat" w:hAnsi="GHEA Grapalat"/>
          <w:b/>
          <w:u w:val="single"/>
          <w:lang w:val="hy-AM"/>
        </w:rPr>
        <w:t xml:space="preserve">` </w:t>
      </w:r>
      <w:r w:rsidRPr="000C52A7">
        <w:rPr>
          <w:rFonts w:ascii="GHEA Grapalat" w:hAnsi="GHEA Grapalat" w:cs="Times New Roman"/>
          <w:b/>
          <w:u w:val="single"/>
          <w:lang w:val="hy-AM"/>
        </w:rPr>
        <w:t>անվանումը</w:t>
      </w:r>
      <w:r w:rsidRPr="000C52A7">
        <w:rPr>
          <w:rFonts w:ascii="GHEA Grapalat" w:hAnsi="GHEA Grapalat"/>
          <w:b/>
          <w:u w:val="single"/>
          <w:lang w:val="hy-AM"/>
        </w:rPr>
        <w:t xml:space="preserve">, </w:t>
      </w:r>
      <w:r w:rsidRPr="000C52A7">
        <w:rPr>
          <w:rFonts w:ascii="GHEA Grapalat" w:hAnsi="GHEA Grapalat" w:cs="Times New Roman"/>
          <w:b/>
          <w:u w:val="single"/>
          <w:lang w:val="hy-AM"/>
        </w:rPr>
        <w:t>գտնվելու</w:t>
      </w:r>
      <w:r w:rsidRPr="000C52A7">
        <w:rPr>
          <w:rFonts w:ascii="GHEA Grapalat" w:hAnsi="GHEA Grapalat"/>
          <w:b/>
          <w:u w:val="single"/>
          <w:lang w:val="hy-AM"/>
        </w:rPr>
        <w:t xml:space="preserve"> </w:t>
      </w:r>
      <w:r w:rsidRPr="000C52A7">
        <w:rPr>
          <w:rFonts w:ascii="GHEA Grapalat" w:hAnsi="GHEA Grapalat" w:cs="Times New Roman"/>
          <w:b/>
          <w:u w:val="single"/>
          <w:lang w:val="hy-AM"/>
        </w:rPr>
        <w:t>կամ</w:t>
      </w:r>
      <w:r w:rsidRPr="000C52A7">
        <w:rPr>
          <w:rFonts w:ascii="GHEA Grapalat" w:hAnsi="GHEA Grapalat"/>
          <w:b/>
          <w:u w:val="single"/>
          <w:lang w:val="hy-AM"/>
        </w:rPr>
        <w:t xml:space="preserve"> </w:t>
      </w:r>
      <w:r w:rsidRPr="000C52A7">
        <w:rPr>
          <w:rFonts w:ascii="GHEA Grapalat" w:hAnsi="GHEA Grapalat" w:cs="Times New Roman"/>
          <w:b/>
          <w:u w:val="single"/>
          <w:lang w:val="hy-AM"/>
        </w:rPr>
        <w:t>բնակության</w:t>
      </w:r>
      <w:r w:rsidRPr="000C52A7">
        <w:rPr>
          <w:rFonts w:ascii="GHEA Grapalat" w:hAnsi="GHEA Grapalat"/>
          <w:b/>
          <w:u w:val="single"/>
          <w:lang w:val="hy-AM"/>
        </w:rPr>
        <w:t xml:space="preserve"> </w:t>
      </w:r>
      <w:r w:rsidRPr="000C52A7">
        <w:rPr>
          <w:rFonts w:ascii="GHEA Grapalat" w:hAnsi="GHEA Grapalat" w:cs="Times New Roman"/>
          <w:b/>
          <w:u w:val="single"/>
          <w:lang w:val="hy-AM"/>
        </w:rPr>
        <w:t>վայրը</w:t>
      </w:r>
      <w:r w:rsidRPr="000C52A7">
        <w:rPr>
          <w:rFonts w:ascii="GHEA Grapalat" w:hAnsi="GHEA Grapalat"/>
          <w:b/>
          <w:u w:val="single"/>
          <w:lang w:val="hy-AM"/>
        </w:rPr>
        <w:t xml:space="preserve">, </w:t>
      </w:r>
      <w:r w:rsidRPr="000C52A7">
        <w:rPr>
          <w:rFonts w:ascii="GHEA Grapalat" w:hAnsi="GHEA Grapalat" w:cs="Times New Roman"/>
          <w:b/>
          <w:u w:val="single"/>
          <w:lang w:val="hy-AM"/>
        </w:rPr>
        <w:t>կապի</w:t>
      </w:r>
      <w:r w:rsidRPr="000C52A7">
        <w:rPr>
          <w:rFonts w:ascii="GHEA Grapalat" w:hAnsi="GHEA Grapalat"/>
          <w:b/>
          <w:u w:val="single"/>
          <w:lang w:val="hy-AM"/>
        </w:rPr>
        <w:t xml:space="preserve"> </w:t>
      </w:r>
      <w:r w:rsidRPr="000C52A7">
        <w:rPr>
          <w:rFonts w:ascii="GHEA Grapalat" w:hAnsi="GHEA Grapalat" w:cs="Times New Roman"/>
          <w:b/>
          <w:u w:val="single"/>
          <w:lang w:val="hy-AM"/>
        </w:rPr>
        <w:t>միջոցներ</w:t>
      </w:r>
    </w:p>
    <w:p w:rsidR="00BC38CF" w:rsidRDefault="00BC38CF" w:rsidP="00BC38CF">
      <w:pPr>
        <w:pStyle w:val="a3"/>
        <w:ind w:left="360"/>
        <w:contextualSpacing/>
        <w:jc w:val="both"/>
        <w:rPr>
          <w:rFonts w:ascii="GHEA Grapalat" w:hAnsi="GHEA Grapalat"/>
          <w:b/>
          <w:u w:val="single"/>
          <w:lang w:val="hy-AM"/>
        </w:rPr>
      </w:pPr>
    </w:p>
    <w:tbl>
      <w:tblPr>
        <w:tblW w:w="1017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334"/>
        <w:gridCol w:w="2863"/>
      </w:tblGrid>
      <w:tr w:rsidR="002230B2" w:rsidRPr="00E71CA3" w:rsidTr="00646A6A">
        <w:trPr>
          <w:trHeight w:val="383"/>
        </w:trPr>
        <w:tc>
          <w:tcPr>
            <w:tcW w:w="567" w:type="dxa"/>
          </w:tcPr>
          <w:p w:rsidR="002230B2" w:rsidRPr="00E71CA3" w:rsidRDefault="002230B2" w:rsidP="00646A6A">
            <w:pPr>
              <w:pStyle w:val="af"/>
              <w:ind w:left="0"/>
              <w:jc w:val="center"/>
              <w:rPr>
                <w:rFonts w:ascii="GHEA Grapalat" w:eastAsia="Calibri" w:hAnsi="GHEA Grapalat"/>
                <w:b/>
                <w:lang w:val="hy-AM"/>
              </w:rPr>
            </w:pPr>
          </w:p>
        </w:tc>
        <w:tc>
          <w:tcPr>
            <w:tcW w:w="2410" w:type="dxa"/>
          </w:tcPr>
          <w:p w:rsidR="002230B2" w:rsidRPr="00E71CA3" w:rsidRDefault="002230B2" w:rsidP="001429F7">
            <w:pPr>
              <w:pStyle w:val="af"/>
              <w:ind w:left="5040"/>
              <w:jc w:val="center"/>
              <w:rPr>
                <w:rFonts w:ascii="GHEA Grapalat" w:eastAsia="Calibri" w:hAnsi="GHEA Grapalat"/>
                <w:b/>
                <w:lang w:val="hy-AM"/>
              </w:rPr>
            </w:pPr>
            <w:r w:rsidRPr="00E71CA3">
              <w:rPr>
                <w:rFonts w:ascii="GHEA Grapalat" w:eastAsia="Calibri" w:hAnsi="GHEA Grapalat"/>
                <w:b/>
                <w:lang w:val="hy-AM"/>
              </w:rPr>
              <w:t>Անվանում</w:t>
            </w:r>
          </w:p>
        </w:tc>
        <w:tc>
          <w:tcPr>
            <w:tcW w:w="4334" w:type="dxa"/>
          </w:tcPr>
          <w:p w:rsidR="002230B2" w:rsidRPr="00E71CA3" w:rsidRDefault="002230B2" w:rsidP="002230B2">
            <w:pPr>
              <w:pStyle w:val="af"/>
              <w:ind w:left="0" w:firstLine="33"/>
              <w:jc w:val="center"/>
              <w:rPr>
                <w:rFonts w:ascii="GHEA Grapalat" w:eastAsia="Calibri" w:hAnsi="GHEA Grapalat"/>
                <w:b/>
                <w:lang w:val="hy-AM"/>
              </w:rPr>
            </w:pPr>
            <w:r w:rsidRPr="00E71CA3">
              <w:rPr>
                <w:rFonts w:ascii="GHEA Grapalat" w:eastAsia="Calibri" w:hAnsi="GHEA Grapalat"/>
                <w:b/>
                <w:lang w:val="hy-AM"/>
              </w:rPr>
              <w:t>Հասցե, հեռախոսահամար</w:t>
            </w:r>
          </w:p>
        </w:tc>
        <w:tc>
          <w:tcPr>
            <w:tcW w:w="2863" w:type="dxa"/>
          </w:tcPr>
          <w:p w:rsidR="002230B2" w:rsidRPr="00E71CA3" w:rsidRDefault="002230B2" w:rsidP="002230B2">
            <w:pPr>
              <w:pStyle w:val="af"/>
              <w:ind w:left="0" w:firstLine="94"/>
              <w:jc w:val="center"/>
              <w:rPr>
                <w:rFonts w:ascii="GHEA Grapalat" w:eastAsia="Calibri" w:hAnsi="GHEA Grapalat"/>
                <w:b/>
                <w:lang w:val="hy-AM"/>
              </w:rPr>
            </w:pPr>
            <w:r w:rsidRPr="00E71CA3">
              <w:rPr>
                <w:rFonts w:ascii="GHEA Grapalat" w:eastAsia="Calibri" w:hAnsi="GHEA Grapalat"/>
                <w:b/>
                <w:lang w:val="hy-AM"/>
              </w:rPr>
              <w:t>Էլ. հասցե</w:t>
            </w:r>
          </w:p>
        </w:tc>
      </w:tr>
      <w:tr w:rsidR="002230B2" w:rsidRPr="00E71CA3" w:rsidTr="00646A6A">
        <w:trPr>
          <w:trHeight w:val="367"/>
        </w:trPr>
        <w:tc>
          <w:tcPr>
            <w:tcW w:w="567" w:type="dxa"/>
            <w:vAlign w:val="center"/>
          </w:tcPr>
          <w:p w:rsidR="002230B2" w:rsidRPr="00E71CA3" w:rsidRDefault="002230B2" w:rsidP="00646A6A">
            <w:pPr>
              <w:pStyle w:val="af4"/>
              <w:rPr>
                <w:rFonts w:ascii="GHEA Grapalat" w:hAnsi="GHEA Grapalat"/>
                <w:sz w:val="24"/>
                <w:szCs w:val="24"/>
                <w:lang w:val="hy-AM"/>
              </w:rPr>
            </w:pPr>
            <w:r w:rsidRPr="00E71CA3">
              <w:rPr>
                <w:rFonts w:ascii="GHEA Grapalat" w:hAnsi="GHEA Grapalat"/>
                <w:sz w:val="24"/>
                <w:szCs w:val="24"/>
                <w:lang w:val="hy-AM"/>
              </w:rPr>
              <w:t>1</w:t>
            </w:r>
          </w:p>
        </w:tc>
        <w:tc>
          <w:tcPr>
            <w:tcW w:w="2410" w:type="dxa"/>
          </w:tcPr>
          <w:p w:rsidR="002230B2" w:rsidRPr="009E0AB3" w:rsidRDefault="00F51514" w:rsidP="00646A6A">
            <w:pPr>
              <w:pStyle w:val="af4"/>
              <w:rPr>
                <w:rFonts w:ascii="GHEA Grapalat" w:hAnsi="GHEA Grapalat"/>
                <w:sz w:val="20"/>
                <w:szCs w:val="20"/>
                <w:lang w:val="hy-AM"/>
              </w:rPr>
            </w:pPr>
            <w:hyperlink r:id="rId7" w:history="1">
              <w:r w:rsidR="002230B2" w:rsidRPr="009E0AB3">
                <w:rPr>
                  <w:rStyle w:val="a5"/>
                  <w:rFonts w:ascii="GHEA Grapalat" w:hAnsi="GHEA Grapalat"/>
                  <w:sz w:val="20"/>
                  <w:szCs w:val="20"/>
                </w:rPr>
                <w:t>Դիավանտ ՍՊԸ</w:t>
              </w:r>
            </w:hyperlink>
          </w:p>
        </w:tc>
        <w:tc>
          <w:tcPr>
            <w:tcW w:w="4334" w:type="dxa"/>
            <w:vAlign w:val="center"/>
          </w:tcPr>
          <w:p w:rsidR="002230B2" w:rsidRPr="009E0AB3" w:rsidRDefault="002230B2" w:rsidP="002230B2">
            <w:pPr>
              <w:pStyle w:val="af"/>
              <w:ind w:left="0" w:firstLine="0"/>
              <w:rPr>
                <w:rFonts w:ascii="GHEA Grapalat" w:hAnsi="GHEA Grapalat"/>
                <w:color w:val="000000"/>
                <w:sz w:val="20"/>
                <w:szCs w:val="20"/>
                <w:shd w:val="clear" w:color="auto" w:fill="FFFFFF"/>
                <w:lang w:val="hy-AM"/>
              </w:rPr>
            </w:pPr>
            <w:r w:rsidRPr="009E0AB3">
              <w:rPr>
                <w:rFonts w:ascii="GHEA Grapalat" w:hAnsi="GHEA Grapalat"/>
                <w:color w:val="000000"/>
                <w:sz w:val="20"/>
                <w:szCs w:val="20"/>
                <w:shd w:val="clear" w:color="auto" w:fill="FFFFFF"/>
                <w:lang w:val="hy-AM"/>
              </w:rPr>
              <w:t>Ք.Երևան, Սոսե փ 28/1/, բն 20, 060 40-50-70, 098-799-777</w:t>
            </w:r>
          </w:p>
        </w:tc>
        <w:tc>
          <w:tcPr>
            <w:tcW w:w="2863" w:type="dxa"/>
            <w:vAlign w:val="center"/>
          </w:tcPr>
          <w:p w:rsidR="002230B2" w:rsidRPr="009E0AB3" w:rsidRDefault="00F51514" w:rsidP="002230B2">
            <w:pPr>
              <w:pStyle w:val="af"/>
              <w:ind w:left="0" w:firstLine="0"/>
              <w:rPr>
                <w:rFonts w:ascii="GHEA Grapalat" w:hAnsi="GHEA Grapalat"/>
                <w:sz w:val="20"/>
                <w:szCs w:val="20"/>
              </w:rPr>
            </w:pPr>
            <w:hyperlink r:id="rId8" w:history="1">
              <w:r w:rsidR="002230B2" w:rsidRPr="009E0AB3">
                <w:rPr>
                  <w:rStyle w:val="a5"/>
                  <w:rFonts w:ascii="GHEA Grapalat" w:hAnsi="GHEA Grapalat"/>
                  <w:sz w:val="20"/>
                  <w:szCs w:val="20"/>
                </w:rPr>
                <w:t>lawyer@diavant.am</w:t>
              </w:r>
            </w:hyperlink>
          </w:p>
          <w:p w:rsidR="002230B2" w:rsidRPr="009E0AB3" w:rsidRDefault="002230B2" w:rsidP="00646A6A">
            <w:pPr>
              <w:pStyle w:val="af"/>
              <w:ind w:left="0"/>
              <w:rPr>
                <w:rFonts w:ascii="GHEA Grapalat" w:eastAsia="Calibri" w:hAnsi="GHEA Grapalat"/>
                <w:b/>
                <w:sz w:val="20"/>
                <w:szCs w:val="20"/>
                <w:lang w:val="hy-AM"/>
              </w:rPr>
            </w:pPr>
          </w:p>
        </w:tc>
      </w:tr>
      <w:tr w:rsidR="002230B2" w:rsidRPr="00E71CA3" w:rsidTr="00646A6A">
        <w:trPr>
          <w:trHeight w:val="367"/>
        </w:trPr>
        <w:tc>
          <w:tcPr>
            <w:tcW w:w="567" w:type="dxa"/>
            <w:vAlign w:val="center"/>
          </w:tcPr>
          <w:p w:rsidR="002230B2" w:rsidRPr="00E71CA3" w:rsidRDefault="002230B2" w:rsidP="00646A6A">
            <w:pPr>
              <w:pStyle w:val="af4"/>
              <w:rPr>
                <w:rFonts w:ascii="GHEA Grapalat" w:hAnsi="GHEA Grapalat"/>
                <w:sz w:val="24"/>
                <w:szCs w:val="24"/>
                <w:lang w:val="en-US"/>
              </w:rPr>
            </w:pPr>
            <w:r w:rsidRPr="00E71CA3">
              <w:rPr>
                <w:rFonts w:ascii="GHEA Grapalat" w:hAnsi="GHEA Grapalat"/>
                <w:sz w:val="24"/>
                <w:szCs w:val="24"/>
                <w:lang w:val="en-US"/>
              </w:rPr>
              <w:t>2</w:t>
            </w:r>
          </w:p>
        </w:tc>
        <w:tc>
          <w:tcPr>
            <w:tcW w:w="2410" w:type="dxa"/>
          </w:tcPr>
          <w:p w:rsidR="002230B2" w:rsidRPr="009E0AB3" w:rsidRDefault="00F51514" w:rsidP="00646A6A">
            <w:pPr>
              <w:pStyle w:val="af4"/>
              <w:rPr>
                <w:rFonts w:ascii="GHEA Grapalat" w:hAnsi="GHEA Grapalat"/>
                <w:sz w:val="20"/>
                <w:szCs w:val="20"/>
                <w:lang w:val="hy-AM"/>
              </w:rPr>
            </w:pPr>
            <w:hyperlink r:id="rId9" w:history="1">
              <w:r w:rsidR="002230B2" w:rsidRPr="009E0AB3">
                <w:rPr>
                  <w:rStyle w:val="a5"/>
                  <w:rFonts w:ascii="GHEA Grapalat" w:hAnsi="GHEA Grapalat"/>
                  <w:sz w:val="20"/>
                  <w:szCs w:val="20"/>
                </w:rPr>
                <w:t>ՋԻ ՋԻ ԿՈՆՑԵՌՆ</w:t>
              </w:r>
            </w:hyperlink>
          </w:p>
        </w:tc>
        <w:tc>
          <w:tcPr>
            <w:tcW w:w="4334" w:type="dxa"/>
            <w:vAlign w:val="center"/>
          </w:tcPr>
          <w:p w:rsidR="002230B2" w:rsidRPr="009E0AB3" w:rsidRDefault="002230B2" w:rsidP="002230B2">
            <w:pPr>
              <w:pStyle w:val="af"/>
              <w:ind w:left="0" w:firstLine="0"/>
              <w:rPr>
                <w:rFonts w:ascii="GHEA Grapalat" w:hAnsi="GHEA Grapalat"/>
                <w:color w:val="000000"/>
                <w:sz w:val="20"/>
                <w:szCs w:val="20"/>
                <w:shd w:val="clear" w:color="auto" w:fill="FFFFFF"/>
                <w:lang w:val="hy-AM"/>
              </w:rPr>
            </w:pPr>
            <w:r w:rsidRPr="009E0AB3">
              <w:rPr>
                <w:rFonts w:ascii="GHEA Grapalat" w:hAnsi="GHEA Grapalat"/>
                <w:color w:val="000000"/>
                <w:sz w:val="20"/>
                <w:szCs w:val="20"/>
                <w:shd w:val="clear" w:color="auto" w:fill="FFFFFF"/>
                <w:lang w:val="hy-AM"/>
              </w:rPr>
              <w:t>Ք.Երևան, Ավան 7փ, 2նրբ 29/1 շենք</w:t>
            </w:r>
          </w:p>
        </w:tc>
        <w:tc>
          <w:tcPr>
            <w:tcW w:w="2863" w:type="dxa"/>
            <w:vAlign w:val="center"/>
          </w:tcPr>
          <w:p w:rsidR="002230B2" w:rsidRPr="009E0AB3" w:rsidRDefault="002230B2" w:rsidP="002230B2">
            <w:pPr>
              <w:pStyle w:val="af"/>
              <w:ind w:left="94" w:firstLine="0"/>
              <w:rPr>
                <w:rFonts w:ascii="GHEA Grapalat" w:hAnsi="GHEA Grapalat"/>
                <w:color w:val="000000"/>
                <w:sz w:val="20"/>
                <w:szCs w:val="20"/>
                <w:shd w:val="clear" w:color="auto" w:fill="FFFFFF"/>
              </w:rPr>
            </w:pPr>
            <w:r w:rsidRPr="009E0AB3">
              <w:rPr>
                <w:rFonts w:ascii="GHEA Grapalat" w:hAnsi="GHEA Grapalat"/>
                <w:color w:val="000000"/>
                <w:sz w:val="20"/>
                <w:szCs w:val="20"/>
                <w:shd w:val="clear" w:color="auto" w:fill="FFFFFF"/>
              </w:rPr>
              <w:t>-</w:t>
            </w:r>
          </w:p>
        </w:tc>
      </w:tr>
      <w:tr w:rsidR="002230B2" w:rsidRPr="00E71CA3" w:rsidTr="00646A6A">
        <w:trPr>
          <w:trHeight w:val="367"/>
        </w:trPr>
        <w:tc>
          <w:tcPr>
            <w:tcW w:w="567" w:type="dxa"/>
            <w:vAlign w:val="center"/>
          </w:tcPr>
          <w:p w:rsidR="002230B2" w:rsidRPr="00E71CA3" w:rsidRDefault="002230B2" w:rsidP="00646A6A">
            <w:pPr>
              <w:pStyle w:val="af4"/>
              <w:rPr>
                <w:rFonts w:ascii="GHEA Grapalat" w:hAnsi="GHEA Grapalat"/>
                <w:sz w:val="24"/>
                <w:szCs w:val="24"/>
                <w:lang w:val="en-US"/>
              </w:rPr>
            </w:pPr>
            <w:r w:rsidRPr="00E71CA3">
              <w:rPr>
                <w:rFonts w:ascii="GHEA Grapalat" w:hAnsi="GHEA Grapalat"/>
                <w:sz w:val="24"/>
                <w:szCs w:val="24"/>
                <w:lang w:val="en-US"/>
              </w:rPr>
              <w:t>3</w:t>
            </w:r>
          </w:p>
        </w:tc>
        <w:tc>
          <w:tcPr>
            <w:tcW w:w="2410" w:type="dxa"/>
          </w:tcPr>
          <w:p w:rsidR="002230B2" w:rsidRPr="009E0AB3" w:rsidRDefault="00F51514" w:rsidP="00646A6A">
            <w:pPr>
              <w:pStyle w:val="af4"/>
              <w:rPr>
                <w:rFonts w:ascii="GHEA Grapalat" w:hAnsi="GHEA Grapalat"/>
                <w:sz w:val="20"/>
                <w:szCs w:val="20"/>
                <w:lang w:val="hy-AM"/>
              </w:rPr>
            </w:pPr>
            <w:hyperlink r:id="rId10" w:history="1">
              <w:r w:rsidR="002230B2" w:rsidRPr="009E0AB3">
                <w:rPr>
                  <w:rStyle w:val="a5"/>
                  <w:rFonts w:ascii="GHEA Grapalat" w:hAnsi="GHEA Grapalat"/>
                  <w:sz w:val="20"/>
                  <w:szCs w:val="20"/>
                </w:rPr>
                <w:t>Մեդտեխսերվիս ՍՊԸ</w:t>
              </w:r>
            </w:hyperlink>
          </w:p>
        </w:tc>
        <w:tc>
          <w:tcPr>
            <w:tcW w:w="4334" w:type="dxa"/>
            <w:vAlign w:val="center"/>
          </w:tcPr>
          <w:p w:rsidR="002230B2" w:rsidRPr="009E0AB3" w:rsidRDefault="002230B2" w:rsidP="002230B2">
            <w:pPr>
              <w:pStyle w:val="af"/>
              <w:ind w:left="0" w:firstLine="0"/>
              <w:rPr>
                <w:rFonts w:ascii="GHEA Grapalat" w:hAnsi="GHEA Grapalat"/>
                <w:color w:val="000000"/>
                <w:sz w:val="20"/>
                <w:szCs w:val="20"/>
                <w:shd w:val="clear" w:color="auto" w:fill="FFFFFF"/>
              </w:rPr>
            </w:pPr>
            <w:r w:rsidRPr="009E0AB3">
              <w:rPr>
                <w:rFonts w:ascii="GHEA Grapalat" w:hAnsi="GHEA Grapalat"/>
                <w:color w:val="000000"/>
                <w:sz w:val="20"/>
                <w:szCs w:val="20"/>
                <w:shd w:val="clear" w:color="auto" w:fill="FFFFFF"/>
              </w:rPr>
              <w:t>Ք.Երևան, Լեո-12, 010 53-36-30, 53-36-50</w:t>
            </w:r>
          </w:p>
        </w:tc>
        <w:tc>
          <w:tcPr>
            <w:tcW w:w="2863" w:type="dxa"/>
            <w:vAlign w:val="center"/>
          </w:tcPr>
          <w:p w:rsidR="002230B2" w:rsidRPr="009E0AB3" w:rsidRDefault="00F51514" w:rsidP="002230B2">
            <w:pPr>
              <w:pStyle w:val="af"/>
              <w:ind w:left="0" w:firstLine="0"/>
              <w:rPr>
                <w:rStyle w:val="a5"/>
                <w:rFonts w:ascii="GHEA Grapalat" w:hAnsi="GHEA Grapalat"/>
                <w:sz w:val="20"/>
                <w:szCs w:val="20"/>
              </w:rPr>
            </w:pPr>
            <w:hyperlink r:id="rId11" w:history="1">
              <w:r w:rsidR="002230B2" w:rsidRPr="009E0AB3">
                <w:rPr>
                  <w:rStyle w:val="a5"/>
                  <w:rFonts w:ascii="GHEA Grapalat" w:hAnsi="GHEA Grapalat"/>
                  <w:sz w:val="20"/>
                  <w:szCs w:val="20"/>
                </w:rPr>
                <w:t>medtechservice@mail.ru</w:t>
              </w:r>
            </w:hyperlink>
          </w:p>
          <w:p w:rsidR="002230B2" w:rsidRPr="009E0AB3" w:rsidRDefault="002230B2" w:rsidP="002230B2">
            <w:pPr>
              <w:pStyle w:val="af"/>
              <w:ind w:left="0" w:firstLine="0"/>
              <w:rPr>
                <w:rStyle w:val="a5"/>
                <w:sz w:val="20"/>
                <w:szCs w:val="20"/>
              </w:rPr>
            </w:pPr>
          </w:p>
        </w:tc>
      </w:tr>
    </w:tbl>
    <w:p w:rsidR="00BA3B39" w:rsidRPr="000C52A7" w:rsidRDefault="00BA3B39" w:rsidP="00E7065F">
      <w:pPr>
        <w:pStyle w:val="Default"/>
        <w:jc w:val="both"/>
        <w:rPr>
          <w:rFonts w:ascii="GHEA Grapalat" w:hAnsi="GHEA Grapalat" w:cs="Sylfaen"/>
          <w:sz w:val="10"/>
          <w:szCs w:val="10"/>
          <w:lang w:val="es-ES"/>
        </w:rPr>
      </w:pPr>
    </w:p>
    <w:p w:rsidR="004B4072" w:rsidRPr="007A54E6" w:rsidRDefault="004B4072" w:rsidP="00445004">
      <w:pPr>
        <w:pStyle w:val="a3"/>
        <w:numPr>
          <w:ilvl w:val="0"/>
          <w:numId w:val="1"/>
        </w:numPr>
        <w:ind w:left="142" w:firstLine="0"/>
        <w:contextualSpacing/>
        <w:jc w:val="both"/>
        <w:rPr>
          <w:rFonts w:ascii="GHEA Grapalat" w:hAnsi="GHEA Grapalat"/>
          <w:b/>
          <w:u w:val="single"/>
          <w:lang w:val="hy-AM"/>
        </w:rPr>
      </w:pPr>
      <w:r w:rsidRPr="000C52A7">
        <w:rPr>
          <w:rFonts w:ascii="GHEA Grapalat" w:hAnsi="GHEA Grapalat" w:cs="Sylfaen"/>
          <w:b/>
          <w:u w:val="single"/>
          <w:lang w:val="hy-AM"/>
        </w:rPr>
        <w:t>Հայտերի</w:t>
      </w:r>
      <w:r w:rsidRPr="000C52A7">
        <w:rPr>
          <w:rFonts w:ascii="GHEA Grapalat" w:hAnsi="GHEA Grapalat"/>
          <w:b/>
          <w:u w:val="single"/>
          <w:lang w:val="pt-BR"/>
        </w:rPr>
        <w:t xml:space="preserve"> </w:t>
      </w:r>
      <w:r w:rsidRPr="000C52A7">
        <w:rPr>
          <w:rFonts w:ascii="GHEA Grapalat" w:hAnsi="GHEA Grapalat"/>
          <w:b/>
          <w:u w:val="single"/>
          <w:lang w:val="hy-AM"/>
        </w:rPr>
        <w:t>գնահատման</w:t>
      </w:r>
      <w:r w:rsidRPr="000C52A7">
        <w:rPr>
          <w:rFonts w:ascii="GHEA Grapalat" w:hAnsi="GHEA Grapalat"/>
          <w:b/>
          <w:u w:val="single"/>
          <w:lang w:val="pt-BR"/>
        </w:rPr>
        <w:t xml:space="preserve"> </w:t>
      </w:r>
      <w:r w:rsidRPr="000C52A7">
        <w:rPr>
          <w:rFonts w:ascii="GHEA Grapalat" w:hAnsi="GHEA Grapalat"/>
          <w:b/>
          <w:u w:val="single"/>
          <w:lang w:val="hy-AM"/>
        </w:rPr>
        <w:t>կարգը</w:t>
      </w:r>
      <w:r w:rsidRPr="000C52A7">
        <w:rPr>
          <w:rFonts w:ascii="GHEA Grapalat" w:hAnsi="GHEA Grapalat"/>
          <w:b/>
          <w:u w:val="single"/>
          <w:lang w:val="pt-BR"/>
        </w:rPr>
        <w:t xml:space="preserve"> </w:t>
      </w:r>
      <w:r w:rsidRPr="000C52A7">
        <w:rPr>
          <w:rFonts w:ascii="GHEA Grapalat" w:hAnsi="GHEA Grapalat"/>
          <w:b/>
          <w:u w:val="single"/>
          <w:lang w:val="hy-AM"/>
        </w:rPr>
        <w:t>և</w:t>
      </w:r>
      <w:r w:rsidRPr="000C52A7">
        <w:rPr>
          <w:rFonts w:ascii="GHEA Grapalat" w:hAnsi="GHEA Grapalat"/>
          <w:b/>
          <w:u w:val="single"/>
          <w:lang w:val="pt-BR"/>
        </w:rPr>
        <w:t xml:space="preserve"> </w:t>
      </w:r>
      <w:r w:rsidRPr="000C52A7">
        <w:rPr>
          <w:rFonts w:ascii="GHEA Grapalat" w:hAnsi="GHEA Grapalat"/>
          <w:b/>
          <w:u w:val="single"/>
          <w:lang w:val="hy-AM"/>
        </w:rPr>
        <w:t>դրանց</w:t>
      </w:r>
      <w:r w:rsidRPr="000C52A7">
        <w:rPr>
          <w:rFonts w:ascii="GHEA Grapalat" w:hAnsi="GHEA Grapalat"/>
          <w:b/>
          <w:u w:val="single"/>
          <w:lang w:val="pt-BR"/>
        </w:rPr>
        <w:t xml:space="preserve"> </w:t>
      </w:r>
      <w:r w:rsidRPr="000C52A7">
        <w:rPr>
          <w:rFonts w:ascii="GHEA Grapalat" w:hAnsi="GHEA Grapalat"/>
          <w:b/>
          <w:u w:val="single"/>
          <w:lang w:val="hy-AM"/>
        </w:rPr>
        <w:t>գնահատման</w:t>
      </w:r>
      <w:r w:rsidRPr="000C52A7">
        <w:rPr>
          <w:rFonts w:ascii="GHEA Grapalat" w:hAnsi="GHEA Grapalat"/>
          <w:b/>
          <w:u w:val="single"/>
          <w:lang w:val="pt-BR"/>
        </w:rPr>
        <w:t xml:space="preserve"> </w:t>
      </w:r>
      <w:r w:rsidRPr="000C52A7">
        <w:rPr>
          <w:rFonts w:ascii="GHEA Grapalat" w:hAnsi="GHEA Grapalat"/>
          <w:b/>
          <w:u w:val="single"/>
          <w:lang w:val="hy-AM"/>
        </w:rPr>
        <w:t>արդյունքները</w:t>
      </w:r>
      <w:r w:rsidRPr="000C52A7">
        <w:rPr>
          <w:rFonts w:ascii="GHEA Grapalat" w:hAnsi="GHEA Grapalat"/>
          <w:b/>
          <w:u w:val="single"/>
          <w:lang w:val="pt-BR"/>
        </w:rPr>
        <w:t>.</w:t>
      </w:r>
    </w:p>
    <w:p w:rsidR="007A54E6" w:rsidRPr="000C52A7" w:rsidRDefault="007A54E6" w:rsidP="007A54E6">
      <w:pPr>
        <w:pStyle w:val="a3"/>
        <w:ind w:left="142"/>
        <w:contextualSpacing/>
        <w:jc w:val="both"/>
        <w:rPr>
          <w:rFonts w:ascii="GHEA Grapalat" w:hAnsi="GHEA Grapalat"/>
          <w:b/>
          <w:u w:val="single"/>
          <w:lang w:val="hy-AM"/>
        </w:rPr>
      </w:pPr>
    </w:p>
    <w:p w:rsidR="001E2126" w:rsidRPr="007A54E6" w:rsidRDefault="00004C8A" w:rsidP="004C16B9">
      <w:pPr>
        <w:pStyle w:val="a3"/>
        <w:numPr>
          <w:ilvl w:val="1"/>
          <w:numId w:val="8"/>
        </w:numPr>
        <w:spacing w:line="360" w:lineRule="auto"/>
        <w:ind w:hanging="11"/>
        <w:contextualSpacing/>
        <w:jc w:val="both"/>
        <w:rPr>
          <w:rFonts w:ascii="GHEA Grapalat" w:hAnsi="GHEA Grapalat"/>
          <w:b/>
          <w:u w:val="single"/>
          <w:lang w:val="hy-AM"/>
        </w:rPr>
      </w:pPr>
      <w:r w:rsidRPr="000C52A7">
        <w:rPr>
          <w:rFonts w:ascii="GHEA Grapalat" w:hAnsi="GHEA Grapalat"/>
          <w:sz w:val="22"/>
          <w:szCs w:val="22"/>
          <w:lang w:val="es-ES"/>
        </w:rPr>
        <w:t>«</w:t>
      </w:r>
      <w:r w:rsidRPr="000C52A7">
        <w:rPr>
          <w:rFonts w:ascii="GHEA Grapalat" w:hAnsi="GHEA Grapalat" w:cs="Sylfaen"/>
          <w:sz w:val="22"/>
          <w:szCs w:val="22"/>
          <w:lang w:val="es-ES"/>
        </w:rPr>
        <w:t>Գնումների</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մասին</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ՀՀ</w:t>
      </w:r>
      <w:r w:rsidRPr="000C52A7">
        <w:rPr>
          <w:rFonts w:ascii="GHEA Grapalat" w:hAnsi="GHEA Grapalat"/>
          <w:sz w:val="22"/>
          <w:szCs w:val="22"/>
          <w:lang w:val="es-ES"/>
        </w:rPr>
        <w:t xml:space="preserve"> </w:t>
      </w:r>
      <w:r w:rsidRPr="000C52A7">
        <w:rPr>
          <w:rFonts w:ascii="GHEA Grapalat" w:hAnsi="GHEA Grapalat" w:cs="Sylfaen"/>
          <w:sz w:val="22"/>
          <w:szCs w:val="22"/>
          <w:lang w:val="es-ES"/>
        </w:rPr>
        <w:t>օրենքի</w:t>
      </w:r>
      <w:r w:rsidRPr="000C52A7">
        <w:rPr>
          <w:rFonts w:ascii="GHEA Grapalat" w:hAnsi="GHEA Grapalat"/>
          <w:sz w:val="22"/>
          <w:szCs w:val="22"/>
          <w:lang w:val="es-ES"/>
        </w:rPr>
        <w:t xml:space="preserve"> </w:t>
      </w:r>
      <w:r w:rsidRPr="000C52A7">
        <w:rPr>
          <w:rFonts w:ascii="GHEA Grapalat" w:hAnsi="GHEA Grapalat" w:cs="Sylfaen"/>
          <w:sz w:val="22"/>
          <w:szCs w:val="22"/>
          <w:lang w:val="es-ES"/>
        </w:rPr>
        <w:t>և</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ընթացակարգի</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հրավերի</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պահանջներին</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համապատասխանող</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գնային</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առաջարկ</w:t>
      </w:r>
      <w:r w:rsidRPr="000C52A7">
        <w:rPr>
          <w:rFonts w:ascii="GHEA Grapalat" w:hAnsi="GHEA Grapalat"/>
          <w:sz w:val="22"/>
          <w:szCs w:val="22"/>
          <w:lang w:val="es-ES"/>
        </w:rPr>
        <w:t xml:space="preserve"> </w:t>
      </w:r>
      <w:r w:rsidR="00C21589">
        <w:rPr>
          <w:rFonts w:ascii="GHEA Grapalat" w:hAnsi="GHEA Grapalat"/>
          <w:sz w:val="22"/>
          <w:szCs w:val="22"/>
          <w:lang w:val="es-ES"/>
        </w:rPr>
        <w:t>է</w:t>
      </w:r>
      <w:r w:rsidRPr="000C52A7">
        <w:rPr>
          <w:rFonts w:ascii="GHEA Grapalat" w:hAnsi="GHEA Grapalat"/>
          <w:sz w:val="22"/>
          <w:szCs w:val="22"/>
          <w:lang w:val="es-ES"/>
        </w:rPr>
        <w:t xml:space="preserve"> </w:t>
      </w:r>
      <w:r w:rsidRPr="000C52A7">
        <w:rPr>
          <w:rFonts w:ascii="GHEA Grapalat" w:hAnsi="GHEA Grapalat" w:cs="Sylfaen"/>
          <w:sz w:val="22"/>
          <w:szCs w:val="22"/>
          <w:lang w:val="es-ES"/>
        </w:rPr>
        <w:t>ներկայացրել</w:t>
      </w:r>
      <w:r w:rsidRPr="000C52A7">
        <w:rPr>
          <w:rFonts w:ascii="GHEA Grapalat" w:hAnsi="GHEA Grapalat"/>
          <w:sz w:val="22"/>
          <w:szCs w:val="22"/>
          <w:lang w:val="es-ES"/>
        </w:rPr>
        <w:t xml:space="preserve">  հետևյալ </w:t>
      </w:r>
      <w:r w:rsidR="00C21589">
        <w:rPr>
          <w:rFonts w:ascii="GHEA Grapalat" w:hAnsi="GHEA Grapalat" w:cs="Sylfaen"/>
          <w:sz w:val="22"/>
          <w:szCs w:val="22"/>
          <w:lang w:val="es-ES"/>
        </w:rPr>
        <w:t>մասնակից</w:t>
      </w:r>
      <w:r w:rsidR="00445004">
        <w:rPr>
          <w:rFonts w:ascii="GHEA Grapalat" w:hAnsi="GHEA Grapalat" w:cs="Sylfaen"/>
          <w:sz w:val="22"/>
          <w:szCs w:val="22"/>
          <w:lang w:val="hy-AM"/>
        </w:rPr>
        <w:t>ներ</w:t>
      </w:r>
      <w:r w:rsidRPr="000C52A7">
        <w:rPr>
          <w:rFonts w:ascii="GHEA Grapalat" w:hAnsi="GHEA Grapalat" w:cs="Sylfaen"/>
          <w:sz w:val="22"/>
          <w:szCs w:val="22"/>
          <w:lang w:val="es-ES"/>
        </w:rPr>
        <w:t>ը</w:t>
      </w:r>
      <w:r w:rsidRPr="000C52A7">
        <w:rPr>
          <w:rFonts w:ascii="GHEA Grapalat" w:hAnsi="GHEA Grapalat"/>
          <w:sz w:val="22"/>
          <w:szCs w:val="22"/>
          <w:lang w:val="es-ES"/>
        </w:rPr>
        <w:t>`</w:t>
      </w:r>
    </w:p>
    <w:p w:rsidR="007A54E6" w:rsidRDefault="007A54E6" w:rsidP="007A54E6">
      <w:pPr>
        <w:pStyle w:val="a3"/>
        <w:contextualSpacing/>
        <w:jc w:val="both"/>
        <w:rPr>
          <w:rFonts w:ascii="GHEA Grapalat" w:hAnsi="GHEA Grapalat"/>
          <w:b/>
          <w:u w:val="single"/>
          <w:lang w:val="hy-AM"/>
        </w:rPr>
      </w:pPr>
    </w:p>
    <w:p w:rsidR="00202D37" w:rsidRDefault="00202D37" w:rsidP="007A54E6">
      <w:pPr>
        <w:pStyle w:val="a3"/>
        <w:contextualSpacing/>
        <w:jc w:val="both"/>
        <w:rPr>
          <w:rFonts w:ascii="GHEA Grapalat" w:hAnsi="GHEA Grapalat"/>
          <w:b/>
          <w:u w:val="single"/>
          <w:lang w:val="hy-AM"/>
        </w:rPr>
      </w:pPr>
    </w:p>
    <w:p w:rsidR="00202D37" w:rsidRDefault="00202D37" w:rsidP="007A54E6">
      <w:pPr>
        <w:pStyle w:val="a3"/>
        <w:contextualSpacing/>
        <w:jc w:val="both"/>
        <w:rPr>
          <w:rFonts w:ascii="GHEA Grapalat" w:hAnsi="GHEA Grapalat"/>
          <w:b/>
          <w:u w:val="single"/>
          <w:lang w:val="hy-AM"/>
        </w:rPr>
      </w:pPr>
    </w:p>
    <w:p w:rsidR="00202D37" w:rsidRDefault="00202D37" w:rsidP="007A54E6">
      <w:pPr>
        <w:pStyle w:val="a3"/>
        <w:contextualSpacing/>
        <w:jc w:val="both"/>
        <w:rPr>
          <w:rFonts w:ascii="GHEA Grapalat" w:hAnsi="GHEA Grapalat"/>
          <w:b/>
          <w:u w:val="single"/>
          <w:lang w:val="hy-AM"/>
        </w:rPr>
      </w:pPr>
    </w:p>
    <w:p w:rsidR="00202D37" w:rsidRDefault="00202D37" w:rsidP="007A54E6">
      <w:pPr>
        <w:pStyle w:val="a3"/>
        <w:contextualSpacing/>
        <w:jc w:val="both"/>
        <w:rPr>
          <w:rFonts w:ascii="GHEA Grapalat" w:hAnsi="GHEA Grapalat"/>
          <w:b/>
          <w:u w:val="single"/>
          <w:lang w:val="hy-AM"/>
        </w:rPr>
      </w:pPr>
    </w:p>
    <w:p w:rsidR="00202D37" w:rsidRPr="001D626B" w:rsidRDefault="00202D37" w:rsidP="007A54E6">
      <w:pPr>
        <w:pStyle w:val="a3"/>
        <w:contextualSpacing/>
        <w:jc w:val="both"/>
        <w:rPr>
          <w:rFonts w:ascii="GHEA Grapalat" w:hAnsi="GHEA Grapalat"/>
          <w:b/>
          <w:u w:val="single"/>
          <w:lang w:val="hy-AM"/>
        </w:rPr>
      </w:pPr>
    </w:p>
    <w:tbl>
      <w:tblPr>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4"/>
        <w:gridCol w:w="1530"/>
        <w:gridCol w:w="2247"/>
        <w:gridCol w:w="1517"/>
        <w:gridCol w:w="1647"/>
        <w:gridCol w:w="745"/>
        <w:gridCol w:w="1761"/>
      </w:tblGrid>
      <w:tr w:rsidR="00445004" w:rsidRPr="00581A41" w:rsidTr="00445004">
        <w:tc>
          <w:tcPr>
            <w:tcW w:w="1184" w:type="dxa"/>
            <w:vMerge w:val="restart"/>
            <w:shd w:val="clear" w:color="auto" w:fill="auto"/>
          </w:tcPr>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Չ/բ համարը</w:t>
            </w:r>
          </w:p>
        </w:tc>
        <w:tc>
          <w:tcPr>
            <w:tcW w:w="1530" w:type="dxa"/>
            <w:vMerge w:val="restart"/>
            <w:shd w:val="clear" w:color="auto" w:fill="auto"/>
          </w:tcPr>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Մասնակցի զբաղեց րած տեղերը</w:t>
            </w:r>
          </w:p>
        </w:tc>
        <w:tc>
          <w:tcPr>
            <w:tcW w:w="2247" w:type="dxa"/>
            <w:vMerge w:val="restart"/>
            <w:shd w:val="clear" w:color="auto" w:fill="auto"/>
          </w:tcPr>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Մասնակցի անվանումը /ներկայացված հայտեր/</w:t>
            </w:r>
          </w:p>
        </w:tc>
        <w:tc>
          <w:tcPr>
            <w:tcW w:w="1517" w:type="dxa"/>
            <w:vMerge w:val="restart"/>
            <w:shd w:val="clear" w:color="auto" w:fill="auto"/>
          </w:tcPr>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Նախահաշ վային գին</w:t>
            </w:r>
          </w:p>
        </w:tc>
        <w:tc>
          <w:tcPr>
            <w:tcW w:w="4153" w:type="dxa"/>
            <w:gridSpan w:val="3"/>
            <w:shd w:val="clear" w:color="auto" w:fill="auto"/>
          </w:tcPr>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Գնային առաջարկ</w:t>
            </w:r>
          </w:p>
        </w:tc>
      </w:tr>
      <w:tr w:rsidR="00445004" w:rsidRPr="00581A41" w:rsidTr="00445004">
        <w:tc>
          <w:tcPr>
            <w:tcW w:w="1184" w:type="dxa"/>
            <w:vMerge/>
            <w:shd w:val="clear" w:color="auto" w:fill="auto"/>
          </w:tcPr>
          <w:p w:rsidR="00445004" w:rsidRPr="00581A41" w:rsidRDefault="00445004" w:rsidP="00646A6A">
            <w:pPr>
              <w:spacing w:line="276" w:lineRule="auto"/>
              <w:jc w:val="center"/>
              <w:rPr>
                <w:rFonts w:ascii="GHEA Grapalat" w:eastAsia="Calibri" w:hAnsi="GHEA Grapalat"/>
                <w:b/>
                <w:lang w:val="hy-AM"/>
              </w:rPr>
            </w:pPr>
          </w:p>
        </w:tc>
        <w:tc>
          <w:tcPr>
            <w:tcW w:w="1530" w:type="dxa"/>
            <w:vMerge/>
            <w:shd w:val="clear" w:color="auto" w:fill="auto"/>
          </w:tcPr>
          <w:p w:rsidR="00445004" w:rsidRPr="00581A41" w:rsidRDefault="00445004" w:rsidP="00646A6A">
            <w:pPr>
              <w:spacing w:line="276" w:lineRule="auto"/>
              <w:jc w:val="center"/>
              <w:rPr>
                <w:rFonts w:ascii="GHEA Grapalat" w:eastAsia="Calibri" w:hAnsi="GHEA Grapalat"/>
                <w:b/>
                <w:lang w:val="hy-AM"/>
              </w:rPr>
            </w:pPr>
          </w:p>
        </w:tc>
        <w:tc>
          <w:tcPr>
            <w:tcW w:w="2247" w:type="dxa"/>
            <w:vMerge/>
            <w:shd w:val="clear" w:color="auto" w:fill="auto"/>
          </w:tcPr>
          <w:p w:rsidR="00445004" w:rsidRPr="00581A41" w:rsidRDefault="00445004" w:rsidP="00646A6A">
            <w:pPr>
              <w:spacing w:line="276" w:lineRule="auto"/>
              <w:jc w:val="center"/>
              <w:rPr>
                <w:rFonts w:ascii="GHEA Grapalat" w:eastAsia="Calibri" w:hAnsi="GHEA Grapalat"/>
                <w:b/>
                <w:lang w:val="hy-AM"/>
              </w:rPr>
            </w:pPr>
          </w:p>
        </w:tc>
        <w:tc>
          <w:tcPr>
            <w:tcW w:w="1517" w:type="dxa"/>
            <w:vMerge/>
            <w:shd w:val="clear" w:color="auto" w:fill="auto"/>
          </w:tcPr>
          <w:p w:rsidR="00445004" w:rsidRPr="00581A41" w:rsidRDefault="00445004" w:rsidP="00646A6A">
            <w:pPr>
              <w:spacing w:line="276" w:lineRule="auto"/>
              <w:jc w:val="center"/>
              <w:rPr>
                <w:rFonts w:ascii="GHEA Grapalat" w:eastAsia="Calibri" w:hAnsi="GHEA Grapalat"/>
                <w:b/>
                <w:lang w:val="hy-AM"/>
              </w:rPr>
            </w:pPr>
          </w:p>
        </w:tc>
        <w:tc>
          <w:tcPr>
            <w:tcW w:w="1647" w:type="dxa"/>
            <w:shd w:val="clear" w:color="auto" w:fill="auto"/>
          </w:tcPr>
          <w:p w:rsidR="00445004" w:rsidRPr="00581A41" w:rsidRDefault="00445004" w:rsidP="00646A6A">
            <w:pPr>
              <w:spacing w:line="276" w:lineRule="auto"/>
              <w:jc w:val="center"/>
              <w:rPr>
                <w:rFonts w:ascii="GHEA Grapalat" w:eastAsia="Calibri" w:hAnsi="GHEA Grapalat"/>
                <w:b/>
              </w:rPr>
            </w:pPr>
          </w:p>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Արժեք</w:t>
            </w:r>
          </w:p>
        </w:tc>
        <w:tc>
          <w:tcPr>
            <w:tcW w:w="745" w:type="dxa"/>
            <w:shd w:val="clear" w:color="auto" w:fill="auto"/>
          </w:tcPr>
          <w:p w:rsidR="00445004" w:rsidRPr="00581A41" w:rsidRDefault="00445004" w:rsidP="00646A6A">
            <w:pPr>
              <w:spacing w:line="276" w:lineRule="auto"/>
              <w:jc w:val="center"/>
              <w:rPr>
                <w:rFonts w:ascii="GHEA Grapalat" w:eastAsia="Calibri" w:hAnsi="GHEA Grapalat"/>
                <w:b/>
              </w:rPr>
            </w:pPr>
          </w:p>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ԱԱՀ</w:t>
            </w:r>
          </w:p>
        </w:tc>
        <w:tc>
          <w:tcPr>
            <w:tcW w:w="1761" w:type="dxa"/>
            <w:shd w:val="clear" w:color="auto" w:fill="auto"/>
          </w:tcPr>
          <w:p w:rsidR="00445004" w:rsidRPr="00581A41" w:rsidRDefault="00445004" w:rsidP="00646A6A">
            <w:pPr>
              <w:spacing w:line="276" w:lineRule="auto"/>
              <w:jc w:val="center"/>
              <w:rPr>
                <w:rFonts w:ascii="GHEA Grapalat" w:eastAsia="Calibri" w:hAnsi="GHEA Grapalat"/>
                <w:b/>
              </w:rPr>
            </w:pPr>
          </w:p>
          <w:p w:rsidR="00445004" w:rsidRPr="00581A41" w:rsidRDefault="00445004" w:rsidP="00646A6A">
            <w:pPr>
              <w:spacing w:line="276" w:lineRule="auto"/>
              <w:jc w:val="center"/>
              <w:rPr>
                <w:rFonts w:ascii="GHEA Grapalat" w:eastAsia="Calibri" w:hAnsi="GHEA Grapalat"/>
                <w:b/>
              </w:rPr>
            </w:pPr>
            <w:r w:rsidRPr="00581A41">
              <w:rPr>
                <w:rFonts w:ascii="GHEA Grapalat" w:eastAsia="Calibri" w:hAnsi="GHEA Grapalat"/>
                <w:b/>
              </w:rPr>
              <w:t>Գին</w:t>
            </w:r>
          </w:p>
        </w:tc>
      </w:tr>
      <w:tr w:rsidR="00445004" w:rsidRPr="00581A41" w:rsidTr="00445004">
        <w:tc>
          <w:tcPr>
            <w:tcW w:w="1184"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w:t>
            </w:r>
          </w:p>
        </w:tc>
        <w:tc>
          <w:tcPr>
            <w:tcW w:w="1530"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w:t>
            </w:r>
          </w:p>
        </w:tc>
        <w:tc>
          <w:tcPr>
            <w:tcW w:w="2247" w:type="dxa"/>
            <w:shd w:val="clear" w:color="auto" w:fill="auto"/>
          </w:tcPr>
          <w:p w:rsidR="00445004" w:rsidRPr="00581A41" w:rsidRDefault="00F51514" w:rsidP="00646A6A">
            <w:pPr>
              <w:pStyle w:val="af4"/>
              <w:rPr>
                <w:rFonts w:ascii="GHEA Grapalat" w:hAnsi="GHEA Grapalat"/>
                <w:sz w:val="24"/>
                <w:szCs w:val="24"/>
                <w:lang w:val="hy-AM"/>
              </w:rPr>
            </w:pPr>
            <w:hyperlink r:id="rId12" w:history="1">
              <w:r w:rsidR="00445004" w:rsidRPr="00581A41">
                <w:rPr>
                  <w:rStyle w:val="a5"/>
                  <w:rFonts w:ascii="GHEA Grapalat" w:hAnsi="GHEA Grapalat"/>
                  <w:sz w:val="24"/>
                  <w:szCs w:val="24"/>
                </w:rPr>
                <w:t>Դիավանտ ՍՊԸ</w:t>
              </w:r>
            </w:hyperlink>
          </w:p>
        </w:tc>
        <w:tc>
          <w:tcPr>
            <w:tcW w:w="151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25.000.000</w:t>
            </w:r>
          </w:p>
        </w:tc>
        <w:tc>
          <w:tcPr>
            <w:tcW w:w="164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25.000.000</w:t>
            </w:r>
          </w:p>
        </w:tc>
        <w:tc>
          <w:tcPr>
            <w:tcW w:w="745" w:type="dxa"/>
            <w:shd w:val="clear" w:color="auto" w:fill="auto"/>
          </w:tcPr>
          <w:p w:rsidR="00445004" w:rsidRPr="00581A41" w:rsidRDefault="00445004" w:rsidP="00646A6A">
            <w:pPr>
              <w:spacing w:line="276" w:lineRule="auto"/>
              <w:jc w:val="center"/>
              <w:rPr>
                <w:rFonts w:ascii="GHEA Grapalat" w:eastAsia="Calibri" w:hAnsi="GHEA Grapalat"/>
              </w:rPr>
            </w:pPr>
            <w:r w:rsidRPr="00581A41">
              <w:rPr>
                <w:rFonts w:ascii="GHEA Grapalat" w:eastAsia="Calibri" w:hAnsi="GHEA Grapalat"/>
              </w:rPr>
              <w:t>0</w:t>
            </w:r>
          </w:p>
        </w:tc>
        <w:tc>
          <w:tcPr>
            <w:tcW w:w="1761"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25.000.000</w:t>
            </w:r>
          </w:p>
        </w:tc>
      </w:tr>
      <w:tr w:rsidR="00445004" w:rsidRPr="00581A41" w:rsidTr="00445004">
        <w:tc>
          <w:tcPr>
            <w:tcW w:w="1184"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w:t>
            </w:r>
          </w:p>
        </w:tc>
        <w:tc>
          <w:tcPr>
            <w:tcW w:w="1530"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w:t>
            </w:r>
          </w:p>
        </w:tc>
        <w:tc>
          <w:tcPr>
            <w:tcW w:w="2247" w:type="dxa"/>
            <w:shd w:val="clear" w:color="auto" w:fill="auto"/>
          </w:tcPr>
          <w:p w:rsidR="00445004" w:rsidRPr="00581A41" w:rsidRDefault="00F51514" w:rsidP="00646A6A">
            <w:pPr>
              <w:pStyle w:val="af4"/>
              <w:rPr>
                <w:rFonts w:ascii="GHEA Grapalat" w:hAnsi="GHEA Grapalat"/>
                <w:sz w:val="24"/>
                <w:szCs w:val="24"/>
                <w:lang w:val="hy-AM"/>
              </w:rPr>
            </w:pPr>
            <w:hyperlink r:id="rId13" w:history="1">
              <w:r w:rsidR="00445004" w:rsidRPr="00581A41">
                <w:rPr>
                  <w:rStyle w:val="a5"/>
                  <w:rFonts w:ascii="GHEA Grapalat" w:hAnsi="GHEA Grapalat"/>
                  <w:sz w:val="24"/>
                  <w:szCs w:val="24"/>
                </w:rPr>
                <w:t>ՋԻ ՋԻ ԿՈՆՑԵՌՆ</w:t>
              </w:r>
            </w:hyperlink>
          </w:p>
        </w:tc>
        <w:tc>
          <w:tcPr>
            <w:tcW w:w="151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25.000.000</w:t>
            </w:r>
          </w:p>
        </w:tc>
        <w:tc>
          <w:tcPr>
            <w:tcW w:w="164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1000000000</w:t>
            </w:r>
          </w:p>
        </w:tc>
        <w:tc>
          <w:tcPr>
            <w:tcW w:w="745" w:type="dxa"/>
            <w:shd w:val="clear" w:color="auto" w:fill="auto"/>
          </w:tcPr>
          <w:p w:rsidR="00445004" w:rsidRPr="00581A41" w:rsidRDefault="00445004" w:rsidP="00646A6A">
            <w:pPr>
              <w:spacing w:line="276" w:lineRule="auto"/>
              <w:jc w:val="center"/>
              <w:rPr>
                <w:rFonts w:ascii="GHEA Grapalat" w:eastAsia="Calibri" w:hAnsi="GHEA Grapalat"/>
              </w:rPr>
            </w:pPr>
            <w:r w:rsidRPr="00581A41">
              <w:rPr>
                <w:rFonts w:ascii="GHEA Grapalat" w:eastAsia="Calibri" w:hAnsi="GHEA Grapalat"/>
              </w:rPr>
              <w:t>0</w:t>
            </w:r>
          </w:p>
        </w:tc>
        <w:tc>
          <w:tcPr>
            <w:tcW w:w="1761"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1000000000</w:t>
            </w:r>
          </w:p>
        </w:tc>
      </w:tr>
      <w:tr w:rsidR="00445004" w:rsidRPr="00581A41" w:rsidTr="00445004">
        <w:tc>
          <w:tcPr>
            <w:tcW w:w="1184"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w:t>
            </w:r>
          </w:p>
        </w:tc>
        <w:tc>
          <w:tcPr>
            <w:tcW w:w="1530"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w:t>
            </w:r>
          </w:p>
        </w:tc>
        <w:tc>
          <w:tcPr>
            <w:tcW w:w="2247" w:type="dxa"/>
            <w:shd w:val="clear" w:color="auto" w:fill="auto"/>
          </w:tcPr>
          <w:p w:rsidR="00445004" w:rsidRPr="00581A41" w:rsidRDefault="00F51514" w:rsidP="00646A6A">
            <w:pPr>
              <w:pStyle w:val="af4"/>
              <w:rPr>
                <w:rFonts w:ascii="GHEA Grapalat" w:hAnsi="GHEA Grapalat"/>
                <w:sz w:val="24"/>
                <w:szCs w:val="24"/>
                <w:lang w:val="hy-AM"/>
              </w:rPr>
            </w:pPr>
            <w:hyperlink r:id="rId14" w:history="1">
              <w:r w:rsidR="00445004" w:rsidRPr="00581A41">
                <w:rPr>
                  <w:rStyle w:val="a5"/>
                  <w:rFonts w:ascii="GHEA Grapalat" w:hAnsi="GHEA Grapalat"/>
                  <w:sz w:val="24"/>
                  <w:szCs w:val="24"/>
                </w:rPr>
                <w:t>Մեդտեխսերվիս ՍՊԸ</w:t>
              </w:r>
            </w:hyperlink>
          </w:p>
        </w:tc>
        <w:tc>
          <w:tcPr>
            <w:tcW w:w="151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w:t>
            </w:r>
          </w:p>
        </w:tc>
        <w:tc>
          <w:tcPr>
            <w:tcW w:w="164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w:t>
            </w:r>
          </w:p>
        </w:tc>
        <w:tc>
          <w:tcPr>
            <w:tcW w:w="745" w:type="dxa"/>
            <w:shd w:val="clear" w:color="auto" w:fill="auto"/>
          </w:tcPr>
          <w:p w:rsidR="00445004" w:rsidRPr="00581A41" w:rsidRDefault="00445004" w:rsidP="00646A6A">
            <w:pPr>
              <w:spacing w:line="276" w:lineRule="auto"/>
              <w:jc w:val="center"/>
              <w:rPr>
                <w:rFonts w:ascii="GHEA Grapalat" w:eastAsia="Calibri" w:hAnsi="GHEA Grapalat"/>
              </w:rPr>
            </w:pPr>
            <w:r w:rsidRPr="00581A41">
              <w:rPr>
                <w:rFonts w:ascii="GHEA Grapalat" w:eastAsia="Calibri" w:hAnsi="GHEA Grapalat"/>
              </w:rPr>
              <w:t>0</w:t>
            </w:r>
          </w:p>
        </w:tc>
        <w:tc>
          <w:tcPr>
            <w:tcW w:w="1761"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990.000</w:t>
            </w:r>
          </w:p>
        </w:tc>
      </w:tr>
      <w:tr w:rsidR="00445004" w:rsidRPr="00581A41" w:rsidTr="00445004">
        <w:tc>
          <w:tcPr>
            <w:tcW w:w="1184"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w:t>
            </w:r>
          </w:p>
        </w:tc>
        <w:tc>
          <w:tcPr>
            <w:tcW w:w="1530"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2</w:t>
            </w:r>
          </w:p>
        </w:tc>
        <w:tc>
          <w:tcPr>
            <w:tcW w:w="2247" w:type="dxa"/>
            <w:shd w:val="clear" w:color="auto" w:fill="auto"/>
          </w:tcPr>
          <w:p w:rsidR="00445004" w:rsidRPr="00581A41" w:rsidRDefault="00F51514" w:rsidP="00646A6A">
            <w:pPr>
              <w:pStyle w:val="af4"/>
              <w:rPr>
                <w:rFonts w:ascii="GHEA Grapalat" w:hAnsi="GHEA Grapalat"/>
                <w:sz w:val="24"/>
                <w:szCs w:val="24"/>
                <w:lang w:val="hy-AM"/>
              </w:rPr>
            </w:pPr>
            <w:hyperlink r:id="rId15" w:history="1">
              <w:r w:rsidR="00445004" w:rsidRPr="00581A41">
                <w:rPr>
                  <w:rStyle w:val="a5"/>
                  <w:rFonts w:ascii="GHEA Grapalat" w:hAnsi="GHEA Grapalat"/>
                  <w:sz w:val="24"/>
                  <w:szCs w:val="24"/>
                </w:rPr>
                <w:t>ՋԻ ՋԻ ԿՈՆՑԵՌՆ</w:t>
              </w:r>
            </w:hyperlink>
          </w:p>
        </w:tc>
        <w:tc>
          <w:tcPr>
            <w:tcW w:w="151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w:t>
            </w:r>
          </w:p>
        </w:tc>
        <w:tc>
          <w:tcPr>
            <w:tcW w:w="1647"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1000000000</w:t>
            </w:r>
          </w:p>
        </w:tc>
        <w:tc>
          <w:tcPr>
            <w:tcW w:w="745" w:type="dxa"/>
            <w:shd w:val="clear" w:color="auto" w:fill="auto"/>
          </w:tcPr>
          <w:p w:rsidR="00445004" w:rsidRPr="00581A41" w:rsidRDefault="00445004" w:rsidP="00646A6A">
            <w:pPr>
              <w:spacing w:line="276" w:lineRule="auto"/>
              <w:jc w:val="center"/>
              <w:rPr>
                <w:rFonts w:ascii="GHEA Grapalat" w:eastAsia="Calibri" w:hAnsi="GHEA Grapalat"/>
              </w:rPr>
            </w:pPr>
            <w:r w:rsidRPr="00581A41">
              <w:rPr>
                <w:rFonts w:ascii="GHEA Grapalat" w:eastAsia="Calibri" w:hAnsi="GHEA Grapalat"/>
              </w:rPr>
              <w:t>0</w:t>
            </w:r>
          </w:p>
        </w:tc>
        <w:tc>
          <w:tcPr>
            <w:tcW w:w="1761" w:type="dxa"/>
            <w:shd w:val="clear" w:color="auto" w:fill="auto"/>
          </w:tcPr>
          <w:p w:rsidR="00445004" w:rsidRPr="00581A41" w:rsidRDefault="00445004" w:rsidP="00646A6A">
            <w:pPr>
              <w:spacing w:line="276" w:lineRule="auto"/>
              <w:jc w:val="both"/>
              <w:rPr>
                <w:rFonts w:ascii="GHEA Grapalat" w:eastAsia="Calibri" w:hAnsi="GHEA Grapalat"/>
              </w:rPr>
            </w:pPr>
            <w:r w:rsidRPr="00581A41">
              <w:rPr>
                <w:rFonts w:ascii="GHEA Grapalat" w:eastAsia="Calibri" w:hAnsi="GHEA Grapalat"/>
              </w:rPr>
              <w:t>1000000000</w:t>
            </w:r>
          </w:p>
        </w:tc>
      </w:tr>
    </w:tbl>
    <w:p w:rsidR="001D626B" w:rsidRPr="000C52A7" w:rsidRDefault="001D626B" w:rsidP="001D626B">
      <w:pPr>
        <w:pStyle w:val="a3"/>
        <w:contextualSpacing/>
        <w:jc w:val="both"/>
        <w:rPr>
          <w:rFonts w:ascii="GHEA Grapalat" w:hAnsi="GHEA Grapalat"/>
          <w:b/>
          <w:u w:val="single"/>
          <w:lang w:val="hy-AM"/>
        </w:rPr>
      </w:pPr>
    </w:p>
    <w:p w:rsidR="008642FD" w:rsidRPr="000C52A7" w:rsidRDefault="00C63FF0" w:rsidP="00445004">
      <w:pPr>
        <w:ind w:firstLine="709"/>
        <w:jc w:val="both"/>
        <w:rPr>
          <w:rFonts w:ascii="GHEA Grapalat" w:hAnsi="GHEA Grapalat"/>
          <w:sz w:val="22"/>
          <w:szCs w:val="22"/>
          <w:lang w:val="es-ES"/>
        </w:rPr>
      </w:pPr>
      <w:r w:rsidRPr="00445004">
        <w:rPr>
          <w:rFonts w:ascii="GHEA Grapalat" w:hAnsi="GHEA Grapalat" w:cs="Times Armenian"/>
          <w:sz w:val="22"/>
          <w:szCs w:val="22"/>
          <w:lang w:val="es-ES" w:eastAsia="ru-RU"/>
        </w:rPr>
        <w:t>7</w:t>
      </w:r>
      <w:r w:rsidR="008642FD" w:rsidRPr="00445004">
        <w:rPr>
          <w:rFonts w:ascii="GHEA Grapalat" w:hAnsi="GHEA Grapalat" w:cs="Times Armenian"/>
          <w:sz w:val="22"/>
          <w:szCs w:val="22"/>
          <w:lang w:val="es-ES" w:eastAsia="ru-RU"/>
        </w:rPr>
        <w:t>.2 Մասնակիցների գնային առաջարկների հաշվարկման ճշտությունը /հայտով ներկայացված</w:t>
      </w:r>
      <w:r w:rsidR="008642FD" w:rsidRPr="000C52A7">
        <w:rPr>
          <w:rFonts w:ascii="GHEA Grapalat" w:hAnsi="GHEA Grapalat" w:cs="Sylfaen"/>
          <w:sz w:val="22"/>
          <w:szCs w:val="22"/>
          <w:lang w:val="es-ES"/>
        </w:rPr>
        <w:t xml:space="preserve"> գնային առաջարկների թվերով և տառերով արտահայտված տվյալների համապատասխանությունը/, ինչպես նաև հաշվարկման թվաբանական ճշտությունները հա</w:t>
      </w:r>
      <w:r w:rsidR="008642FD" w:rsidRPr="000C52A7">
        <w:rPr>
          <w:rFonts w:ascii="GHEA Grapalat" w:hAnsi="GHEA Grapalat"/>
          <w:sz w:val="22"/>
          <w:szCs w:val="22"/>
          <w:lang w:val="es-ES"/>
        </w:rPr>
        <w:t xml:space="preserve">մապատասխանում են  /ճիշտ են/: </w:t>
      </w:r>
    </w:p>
    <w:p w:rsidR="0047604A" w:rsidRPr="00386BBE" w:rsidRDefault="0047604A" w:rsidP="00445004">
      <w:pPr>
        <w:ind w:left="-66" w:firstLine="775"/>
        <w:jc w:val="both"/>
        <w:rPr>
          <w:rFonts w:ascii="GHEA Grapalat" w:hAnsi="GHEA Grapalat"/>
          <w:sz w:val="22"/>
          <w:szCs w:val="22"/>
          <w:lang w:val="es-ES"/>
        </w:rPr>
      </w:pPr>
      <w:r w:rsidRPr="000C52A7">
        <w:rPr>
          <w:rFonts w:ascii="GHEA Grapalat" w:hAnsi="GHEA Grapalat"/>
          <w:sz w:val="22"/>
          <w:szCs w:val="22"/>
          <w:lang w:val="hy-AM"/>
        </w:rPr>
        <w:t>7.3 Մասնակ</w:t>
      </w:r>
      <w:r w:rsidRPr="000C52A7">
        <w:rPr>
          <w:rFonts w:ascii="GHEA Grapalat" w:hAnsi="GHEA Grapalat"/>
          <w:sz w:val="22"/>
          <w:szCs w:val="22"/>
        </w:rPr>
        <w:t>իցների</w:t>
      </w:r>
      <w:r w:rsidRPr="000C52A7">
        <w:rPr>
          <w:rFonts w:ascii="GHEA Grapalat" w:hAnsi="GHEA Grapalat"/>
          <w:sz w:val="22"/>
          <w:szCs w:val="22"/>
          <w:lang w:val="hy-AM"/>
        </w:rPr>
        <w:t xml:space="preserve"> հայտ</w:t>
      </w:r>
      <w:r w:rsidRPr="000C52A7">
        <w:rPr>
          <w:rFonts w:ascii="GHEA Grapalat" w:hAnsi="GHEA Grapalat"/>
          <w:sz w:val="22"/>
          <w:szCs w:val="22"/>
        </w:rPr>
        <w:t>եր</w:t>
      </w:r>
      <w:r w:rsidRPr="000C52A7">
        <w:rPr>
          <w:rFonts w:ascii="GHEA Grapalat" w:hAnsi="GHEA Grapalat"/>
          <w:sz w:val="22"/>
          <w:szCs w:val="22"/>
          <w:lang w:val="hy-AM"/>
        </w:rPr>
        <w:t>ով ներկայացրած փաստաթղթերը համապատասխանում</w:t>
      </w:r>
      <w:r w:rsidRPr="000C52A7">
        <w:rPr>
          <w:rFonts w:ascii="GHEA Grapalat" w:hAnsi="GHEA Grapalat"/>
          <w:sz w:val="22"/>
          <w:szCs w:val="22"/>
          <w:lang w:val="pt-BR"/>
        </w:rPr>
        <w:t xml:space="preserve"> </w:t>
      </w:r>
      <w:r w:rsidRPr="000C52A7">
        <w:rPr>
          <w:rFonts w:ascii="GHEA Grapalat" w:hAnsi="GHEA Grapalat"/>
          <w:sz w:val="22"/>
          <w:szCs w:val="22"/>
        </w:rPr>
        <w:t>են</w:t>
      </w:r>
      <w:r w:rsidRPr="000C52A7">
        <w:rPr>
          <w:rFonts w:ascii="GHEA Grapalat" w:hAnsi="GHEA Grapalat"/>
          <w:sz w:val="22"/>
          <w:szCs w:val="22"/>
          <w:lang w:val="hy-AM"/>
        </w:rPr>
        <w:t xml:space="preserve"> </w:t>
      </w:r>
      <w:r w:rsidR="00445004">
        <w:rPr>
          <w:rFonts w:ascii="GHEA Grapalat" w:hAnsi="GHEA Grapalat" w:cs="Sylfaen"/>
          <w:sz w:val="22"/>
          <w:szCs w:val="22"/>
          <w:lang w:val="af-ZA"/>
        </w:rPr>
        <w:t>ՀՀԱՄ-ԷԱՃԱՊՁԲ-22/25</w:t>
      </w:r>
      <w:r w:rsidR="006C1C22">
        <w:rPr>
          <w:rFonts w:ascii="GHEA Grapalat" w:hAnsi="GHEA Grapalat" w:cs="Sylfaen"/>
          <w:sz w:val="22"/>
          <w:szCs w:val="22"/>
          <w:lang w:val="hy-AM"/>
        </w:rPr>
        <w:t xml:space="preserve"> </w:t>
      </w:r>
      <w:r w:rsidRPr="000C52A7">
        <w:rPr>
          <w:rFonts w:ascii="GHEA Grapalat" w:hAnsi="GHEA Grapalat"/>
          <w:sz w:val="22"/>
          <w:szCs w:val="22"/>
          <w:lang w:val="hy-AM"/>
        </w:rPr>
        <w:t xml:space="preserve">ծածկագրով </w:t>
      </w:r>
      <w:r w:rsidR="004E5963">
        <w:rPr>
          <w:rFonts w:ascii="GHEA Grapalat" w:hAnsi="GHEA Grapalat"/>
          <w:sz w:val="22"/>
          <w:szCs w:val="22"/>
          <w:lang w:val="hy-AM"/>
        </w:rPr>
        <w:t>էլեկտրոնային աճուրդ ընթացակարգի</w:t>
      </w:r>
      <w:r w:rsidRPr="000C52A7">
        <w:rPr>
          <w:rFonts w:ascii="GHEA Grapalat" w:hAnsi="GHEA Grapalat"/>
          <w:sz w:val="22"/>
          <w:szCs w:val="22"/>
          <w:lang w:val="hy-AM"/>
        </w:rPr>
        <w:t xml:space="preserve"> հրավերով սահմանված պայմաններին (պահանջներին)</w:t>
      </w:r>
      <w:r w:rsidR="00386BBE" w:rsidRPr="00386BBE">
        <w:rPr>
          <w:rFonts w:ascii="GHEA Grapalat" w:hAnsi="GHEA Grapalat"/>
          <w:sz w:val="22"/>
          <w:szCs w:val="22"/>
          <w:lang w:val="es-ES"/>
        </w:rPr>
        <w:t>:</w:t>
      </w:r>
    </w:p>
    <w:p w:rsidR="00C01F7F" w:rsidRPr="00E64531" w:rsidRDefault="00C01F7F" w:rsidP="00A751DB">
      <w:pPr>
        <w:ind w:firstLine="709"/>
        <w:jc w:val="both"/>
        <w:rPr>
          <w:rFonts w:ascii="GHEA Grapalat" w:hAnsi="GHEA Grapalat" w:cs="Sylfaen"/>
          <w:sz w:val="22"/>
          <w:szCs w:val="22"/>
          <w:lang w:val="es-ES"/>
        </w:rPr>
      </w:pPr>
      <w:r w:rsidRPr="000C52A7">
        <w:rPr>
          <w:rFonts w:ascii="GHEA Grapalat" w:hAnsi="GHEA Grapalat" w:cs="Sylfaen"/>
          <w:sz w:val="22"/>
          <w:szCs w:val="22"/>
          <w:lang w:val="es-ES"/>
        </w:rPr>
        <w:t>7.</w:t>
      </w:r>
      <w:r w:rsidR="00A751DB">
        <w:rPr>
          <w:rFonts w:ascii="GHEA Grapalat" w:hAnsi="GHEA Grapalat" w:cs="Sylfaen"/>
          <w:sz w:val="22"/>
          <w:szCs w:val="22"/>
          <w:lang w:val="hy-AM"/>
        </w:rPr>
        <w:t>4</w:t>
      </w:r>
      <w:r w:rsidRPr="000C52A7">
        <w:rPr>
          <w:rFonts w:ascii="GHEA Grapalat" w:hAnsi="GHEA Grapalat" w:cs="Sylfaen"/>
          <w:b/>
          <w:color w:val="FF0000"/>
          <w:sz w:val="22"/>
          <w:szCs w:val="22"/>
          <w:lang w:val="es-ES"/>
        </w:rPr>
        <w:t xml:space="preserve"> </w:t>
      </w:r>
      <w:r w:rsidR="00445004">
        <w:rPr>
          <w:rFonts w:ascii="GHEA Grapalat" w:hAnsi="GHEA Grapalat" w:cs="Sylfaen"/>
          <w:b/>
          <w:lang w:val="af-ZA"/>
        </w:rPr>
        <w:t>ՀՀԱՄ-ԷԱՃԱՊՁԲ-22/25</w:t>
      </w:r>
      <w:r w:rsidRPr="000C52A7">
        <w:rPr>
          <w:rFonts w:ascii="GHEA Grapalat" w:hAnsi="GHEA Grapalat" w:cs="Sylfaen"/>
          <w:lang w:val="hy-AM"/>
        </w:rPr>
        <w:t xml:space="preserve"> </w:t>
      </w:r>
      <w:r w:rsidRPr="000C52A7">
        <w:rPr>
          <w:rFonts w:ascii="GHEA Grapalat" w:hAnsi="GHEA Grapalat" w:cs="Sylfaen"/>
          <w:lang w:val="es-ES"/>
        </w:rPr>
        <w:t xml:space="preserve"> </w:t>
      </w:r>
      <w:r w:rsidRPr="000C52A7">
        <w:rPr>
          <w:rFonts w:ascii="GHEA Grapalat" w:hAnsi="GHEA Grapalat"/>
          <w:i/>
          <w:lang w:val="af-ZA"/>
        </w:rPr>
        <w:t xml:space="preserve"> </w:t>
      </w:r>
      <w:r w:rsidRPr="000C52A7">
        <w:rPr>
          <w:rFonts w:ascii="GHEA Grapalat" w:hAnsi="GHEA Grapalat" w:cs="Sylfaen"/>
          <w:sz w:val="22"/>
          <w:szCs w:val="22"/>
          <w:lang w:val="hy-AM"/>
        </w:rPr>
        <w:t xml:space="preserve">ծածկագրով </w:t>
      </w:r>
      <w:r w:rsidR="004E5963">
        <w:rPr>
          <w:rFonts w:ascii="GHEA Grapalat" w:hAnsi="GHEA Grapalat" w:cs="Sylfaen"/>
          <w:sz w:val="22"/>
          <w:szCs w:val="22"/>
          <w:lang w:val="hy-AM"/>
        </w:rPr>
        <w:t>էլեկտրոնային աճուրդի</w:t>
      </w:r>
      <w:r w:rsidRPr="000C52A7">
        <w:rPr>
          <w:rFonts w:ascii="GHEA Grapalat" w:hAnsi="GHEA Grapalat" w:cs="Sylfaen"/>
          <w:sz w:val="22"/>
          <w:szCs w:val="22"/>
          <w:lang w:val="es-ES"/>
        </w:rPr>
        <w:t xml:space="preserve"> </w:t>
      </w:r>
      <w:r w:rsidRPr="000C52A7">
        <w:rPr>
          <w:rFonts w:ascii="GHEA Grapalat" w:hAnsi="GHEA Grapalat" w:cs="Sylfaen"/>
          <w:sz w:val="22"/>
          <w:szCs w:val="22"/>
          <w:lang w:val="hy-AM"/>
        </w:rPr>
        <w:t xml:space="preserve"> ընթացակարգի </w:t>
      </w:r>
      <w:r w:rsidRPr="000C52A7">
        <w:rPr>
          <w:rFonts w:ascii="GHEA Grapalat" w:hAnsi="GHEA Grapalat" w:cs="Sylfaen"/>
          <w:b/>
          <w:i/>
          <w:sz w:val="22"/>
          <w:szCs w:val="22"/>
          <w:lang w:val="hy-AM"/>
        </w:rPr>
        <w:t>հանձնաժողովի որոշմամբ</w:t>
      </w:r>
      <w:r w:rsidRPr="00A27A3C">
        <w:rPr>
          <w:rFonts w:ascii="GHEA Grapalat" w:hAnsi="GHEA Grapalat" w:cs="Sylfaen"/>
          <w:sz w:val="22"/>
          <w:szCs w:val="22"/>
          <w:lang w:val="hy-AM"/>
        </w:rPr>
        <w:t>՝</w:t>
      </w:r>
      <w:r w:rsidRPr="000C52A7">
        <w:rPr>
          <w:rFonts w:ascii="GHEA Grapalat" w:hAnsi="GHEA Grapalat" w:cs="Sylfaen"/>
          <w:sz w:val="22"/>
          <w:szCs w:val="22"/>
          <w:lang w:val="hy-AM"/>
        </w:rPr>
        <w:t xml:space="preserve"> </w:t>
      </w:r>
      <w:r w:rsidR="00445004">
        <w:rPr>
          <w:rFonts w:ascii="GHEA Grapalat" w:hAnsi="GHEA Grapalat" w:cs="Sylfaen"/>
          <w:sz w:val="22"/>
          <w:szCs w:val="22"/>
          <w:lang w:val="hy-AM"/>
        </w:rPr>
        <w:t xml:space="preserve"> </w:t>
      </w:r>
      <w:r w:rsidR="00E64531" w:rsidRPr="00E64531">
        <w:rPr>
          <w:rFonts w:ascii="GHEA Grapalat" w:hAnsi="GHEA Grapalat" w:cs="Sylfaen"/>
          <w:sz w:val="22"/>
          <w:szCs w:val="22"/>
          <w:lang w:val="es-ES"/>
        </w:rPr>
        <w:t>1-ին չափաբաժն</w:t>
      </w:r>
      <w:r w:rsidR="00E64531">
        <w:rPr>
          <w:rFonts w:ascii="GHEA Grapalat" w:hAnsi="GHEA Grapalat" w:cs="Sylfaen"/>
          <w:sz w:val="22"/>
          <w:szCs w:val="22"/>
          <w:lang w:val="es-ES"/>
        </w:rPr>
        <w:t xml:space="preserve">ի մասով ընտրված մասնակից </w:t>
      </w:r>
      <w:r w:rsidR="00445004">
        <w:rPr>
          <w:rFonts w:ascii="GHEA Grapalat" w:hAnsi="GHEA Grapalat" w:cs="Sylfaen"/>
          <w:sz w:val="22"/>
          <w:szCs w:val="22"/>
          <w:lang w:val="hy-AM"/>
        </w:rPr>
        <w:t xml:space="preserve">է </w:t>
      </w:r>
      <w:hyperlink r:id="rId16" w:history="1">
        <w:r w:rsidR="00445004" w:rsidRPr="00445004">
          <w:rPr>
            <w:rStyle w:val="a5"/>
            <w:rFonts w:ascii="GHEA Grapalat" w:hAnsi="GHEA Grapalat"/>
            <w:lang w:val="hy-AM"/>
          </w:rPr>
          <w:t>Դիավանտ ՍՊԸ</w:t>
        </w:r>
      </w:hyperlink>
      <w:r w:rsidR="00445004">
        <w:rPr>
          <w:rFonts w:ascii="GHEA Grapalat" w:hAnsi="GHEA Grapalat"/>
          <w:lang w:val="hy-AM"/>
        </w:rPr>
        <w:t>-</w:t>
      </w:r>
      <w:r w:rsidR="00E64531">
        <w:rPr>
          <w:rFonts w:ascii="GHEA Grapalat" w:hAnsi="GHEA Grapalat" w:cs="Sylfaen"/>
          <w:sz w:val="22"/>
          <w:szCs w:val="22"/>
          <w:lang w:val="es-ES"/>
        </w:rPr>
        <w:t>ն</w:t>
      </w:r>
      <w:r w:rsidR="00445004">
        <w:rPr>
          <w:rFonts w:ascii="GHEA Grapalat" w:hAnsi="GHEA Grapalat" w:cs="Sylfaen"/>
          <w:sz w:val="22"/>
          <w:szCs w:val="22"/>
          <w:lang w:val="hy-AM"/>
        </w:rPr>
        <w:t xml:space="preserve">, իսկ 2-րդ չափաբաժնի մասով` </w:t>
      </w:r>
      <w:hyperlink r:id="rId17" w:history="1">
        <w:r w:rsidR="00445004" w:rsidRPr="00445004">
          <w:rPr>
            <w:rStyle w:val="a5"/>
            <w:rFonts w:ascii="GHEA Grapalat" w:hAnsi="GHEA Grapalat"/>
            <w:lang w:val="hy-AM"/>
          </w:rPr>
          <w:t>Մեդտեխսերվիս ՍՊԸ</w:t>
        </w:r>
      </w:hyperlink>
      <w:r w:rsidR="00445004">
        <w:rPr>
          <w:rFonts w:ascii="GHEA Grapalat" w:hAnsi="GHEA Grapalat"/>
          <w:lang w:val="hy-AM"/>
        </w:rPr>
        <w:t>-ն</w:t>
      </w:r>
      <w:r w:rsidR="00AB58B3">
        <w:rPr>
          <w:rFonts w:ascii="GHEA Grapalat" w:hAnsi="GHEA Grapalat" w:cs="Sylfaen"/>
          <w:sz w:val="22"/>
          <w:szCs w:val="22"/>
          <w:lang w:val="es-ES"/>
        </w:rPr>
        <w:t>:</w:t>
      </w:r>
    </w:p>
    <w:p w:rsidR="00C01F7F" w:rsidRPr="000C52A7" w:rsidRDefault="00C01F7F" w:rsidP="00C01F7F">
      <w:pPr>
        <w:ind w:firstLine="720"/>
        <w:jc w:val="both"/>
        <w:rPr>
          <w:rFonts w:ascii="GHEA Grapalat" w:hAnsi="GHEA Grapalat" w:cs="Sylfaen"/>
          <w:sz w:val="22"/>
          <w:szCs w:val="22"/>
          <w:lang w:val="es-ES"/>
        </w:rPr>
      </w:pPr>
      <w:r w:rsidRPr="000C52A7">
        <w:rPr>
          <w:rFonts w:ascii="GHEA Grapalat" w:hAnsi="GHEA Grapalat" w:cs="Sylfaen"/>
          <w:sz w:val="22"/>
          <w:szCs w:val="22"/>
          <w:lang w:val="es-ES"/>
        </w:rPr>
        <w:t>7.</w:t>
      </w:r>
      <w:r w:rsidR="00A751DB">
        <w:rPr>
          <w:rFonts w:ascii="GHEA Grapalat" w:hAnsi="GHEA Grapalat" w:cs="Sylfaen"/>
          <w:sz w:val="22"/>
          <w:szCs w:val="22"/>
          <w:lang w:val="hy-AM"/>
        </w:rPr>
        <w:t>5</w:t>
      </w:r>
      <w:r w:rsidRPr="000C52A7">
        <w:rPr>
          <w:rFonts w:ascii="GHEA Grapalat" w:hAnsi="GHEA Grapalat" w:cs="Sylfaen"/>
          <w:sz w:val="22"/>
          <w:szCs w:val="22"/>
          <w:lang w:val="es-ES"/>
        </w:rPr>
        <w:t xml:space="preserve"> </w:t>
      </w:r>
      <w:r w:rsidRPr="000C52A7">
        <w:rPr>
          <w:rFonts w:ascii="GHEA Grapalat" w:hAnsi="GHEA Grapalat" w:cs="Sylfaen"/>
          <w:b/>
          <w:sz w:val="22"/>
          <w:szCs w:val="22"/>
          <w:lang w:val="es-ES"/>
        </w:rPr>
        <w:t>Հանձնաժողովը որոշեց՝</w:t>
      </w:r>
      <w:r w:rsidRPr="000C52A7">
        <w:rPr>
          <w:rFonts w:ascii="GHEA Grapalat" w:hAnsi="GHEA Grapalat" w:cs="Sylfaen"/>
          <w:sz w:val="22"/>
          <w:szCs w:val="22"/>
          <w:lang w:val="es-ES"/>
        </w:rPr>
        <w:t xml:space="preserve"> հաստատել </w:t>
      </w:r>
      <w:r w:rsidR="00445004">
        <w:rPr>
          <w:rFonts w:ascii="GHEA Grapalat" w:hAnsi="GHEA Grapalat" w:cs="Sylfaen"/>
          <w:b/>
          <w:lang w:val="af-ZA"/>
        </w:rPr>
        <w:t>ՀՀԱՄ-ԷԱՃԱՊՁԲ-22/25</w:t>
      </w:r>
      <w:r w:rsidR="00B14505">
        <w:rPr>
          <w:rFonts w:ascii="GHEA Grapalat" w:hAnsi="GHEA Grapalat" w:cs="Sylfaen"/>
          <w:lang w:val="hy-AM"/>
        </w:rPr>
        <w:t xml:space="preserve"> </w:t>
      </w:r>
      <w:r w:rsidRPr="000C52A7">
        <w:rPr>
          <w:rFonts w:ascii="GHEA Grapalat" w:hAnsi="GHEA Grapalat" w:cs="Sylfaen"/>
          <w:sz w:val="22"/>
          <w:szCs w:val="22"/>
          <w:lang w:val="es-ES"/>
        </w:rPr>
        <w:t>ծածկագրով ընթացակարգի արդյունքում  պայմանագիր կնքելու որոշման մասին հայտարարության տեքստը</w:t>
      </w:r>
      <w:r w:rsidR="00B14505">
        <w:rPr>
          <w:rFonts w:ascii="GHEA Grapalat" w:hAnsi="GHEA Grapalat" w:cs="Sylfaen"/>
          <w:sz w:val="22"/>
          <w:szCs w:val="22"/>
          <w:lang w:val="hy-AM"/>
        </w:rPr>
        <w:t xml:space="preserve"> </w:t>
      </w:r>
      <w:r w:rsidR="00B14505" w:rsidRPr="00B14505">
        <w:rPr>
          <w:rFonts w:ascii="GHEA Grapalat" w:hAnsi="GHEA Grapalat" w:cs="Sylfaen"/>
          <w:sz w:val="22"/>
          <w:szCs w:val="22"/>
          <w:lang w:val="es-ES"/>
        </w:rPr>
        <w:t>/բեռնվում է ավտոմատ եղանակով</w:t>
      </w:r>
      <w:r w:rsidR="00B14505" w:rsidRPr="00F955FE">
        <w:rPr>
          <w:rFonts w:ascii="GHEA Grapalat" w:hAnsi="GHEA Grapalat" w:cs="Tahoma"/>
          <w:b/>
          <w:i/>
          <w:lang w:val="hy-AM"/>
        </w:rPr>
        <w:t xml:space="preserve"> </w:t>
      </w:r>
      <w:hyperlink r:id="rId18" w:history="1">
        <w:r w:rsidR="00B14505" w:rsidRPr="00CB3083">
          <w:rPr>
            <w:rStyle w:val="a5"/>
            <w:rFonts w:ascii="GHEA Grapalat" w:hAnsi="GHEA Grapalat"/>
            <w:lang w:val="hy-AM"/>
          </w:rPr>
          <w:t>https://eauction.armeps.am</w:t>
        </w:r>
      </w:hyperlink>
      <w:r w:rsidR="00B14505" w:rsidRPr="00F955FE">
        <w:rPr>
          <w:rStyle w:val="a5"/>
          <w:lang w:val="hy-AM"/>
        </w:rPr>
        <w:t xml:space="preserve"> կայքէջում</w:t>
      </w:r>
      <w:r w:rsidR="00B14505">
        <w:rPr>
          <w:rStyle w:val="a5"/>
          <w:rFonts w:ascii="Sylfaen" w:hAnsi="Sylfaen"/>
          <w:lang w:val="hy-AM"/>
        </w:rPr>
        <w:t>/</w:t>
      </w:r>
      <w:r w:rsidRPr="000C52A7">
        <w:rPr>
          <w:rFonts w:ascii="GHEA Grapalat" w:hAnsi="GHEA Grapalat" w:cs="Sylfaen"/>
          <w:sz w:val="22"/>
          <w:szCs w:val="22"/>
          <w:lang w:val="es-ES"/>
        </w:rPr>
        <w:t>:</w:t>
      </w:r>
    </w:p>
    <w:p w:rsidR="00103459" w:rsidRPr="000C52A7" w:rsidRDefault="00C01F7F" w:rsidP="00C01F7F">
      <w:pPr>
        <w:ind w:firstLine="720"/>
        <w:jc w:val="both"/>
        <w:rPr>
          <w:rFonts w:ascii="GHEA Grapalat" w:hAnsi="GHEA Grapalat" w:cs="Sylfaen"/>
          <w:color w:val="000000"/>
          <w:sz w:val="22"/>
          <w:szCs w:val="22"/>
          <w:lang w:val="es-ES"/>
        </w:rPr>
      </w:pPr>
      <w:r w:rsidRPr="000C52A7">
        <w:rPr>
          <w:rFonts w:ascii="GHEA Grapalat" w:hAnsi="GHEA Grapalat" w:cs="Sylfaen"/>
          <w:color w:val="000000"/>
          <w:sz w:val="22"/>
          <w:szCs w:val="22"/>
          <w:lang w:val="es-ES"/>
        </w:rPr>
        <w:t>7.</w:t>
      </w:r>
      <w:r w:rsidR="00A751DB">
        <w:rPr>
          <w:rFonts w:ascii="GHEA Grapalat" w:hAnsi="GHEA Grapalat" w:cs="Sylfaen"/>
          <w:color w:val="000000"/>
          <w:sz w:val="22"/>
          <w:szCs w:val="22"/>
          <w:lang w:val="hy-AM"/>
        </w:rPr>
        <w:t>6</w:t>
      </w:r>
      <w:r w:rsidRPr="000C52A7">
        <w:rPr>
          <w:rFonts w:ascii="GHEA Grapalat" w:hAnsi="GHEA Grapalat" w:cs="Sylfaen"/>
          <w:color w:val="000000"/>
          <w:sz w:val="22"/>
          <w:szCs w:val="22"/>
          <w:lang w:val="es-ES"/>
        </w:rPr>
        <w:t xml:space="preserve"> </w:t>
      </w:r>
      <w:r w:rsidRPr="000C52A7">
        <w:rPr>
          <w:rFonts w:ascii="GHEA Grapalat" w:hAnsi="GHEA Grapalat" w:cs="Sylfaen"/>
          <w:b/>
          <w:i/>
          <w:color w:val="000000"/>
          <w:sz w:val="22"/>
          <w:szCs w:val="22"/>
          <w:lang w:val="es-ES"/>
        </w:rPr>
        <w:t>Գնահատող հանձնաժողովը որոշեց</w:t>
      </w:r>
      <w:r w:rsidRPr="000C52A7">
        <w:rPr>
          <w:rFonts w:ascii="GHEA Grapalat" w:hAnsi="GHEA Grapalat" w:cs="Sylfaen"/>
          <w:color w:val="000000"/>
          <w:sz w:val="22"/>
          <w:szCs w:val="22"/>
          <w:lang w:val="es-ES"/>
        </w:rPr>
        <w:t xml:space="preserve">՝ </w:t>
      </w:r>
      <w:r w:rsidR="00445004">
        <w:rPr>
          <w:rFonts w:ascii="GHEA Grapalat" w:hAnsi="GHEA Grapalat" w:cs="Sylfaen"/>
          <w:b/>
          <w:lang w:val="af-ZA"/>
        </w:rPr>
        <w:t>ՀՀԱՄ-ԷԱՃԱՊՁԲ-22/25</w:t>
      </w:r>
      <w:r w:rsidRPr="000C52A7">
        <w:rPr>
          <w:rFonts w:ascii="GHEA Grapalat" w:hAnsi="GHEA Grapalat" w:cs="Sylfaen"/>
          <w:lang w:val="hy-AM"/>
        </w:rPr>
        <w:t xml:space="preserve"> </w:t>
      </w:r>
      <w:r w:rsidRPr="000C52A7">
        <w:rPr>
          <w:rFonts w:ascii="GHEA Grapalat" w:hAnsi="GHEA Grapalat" w:cs="Sylfaen"/>
          <w:lang w:val="es-ES"/>
        </w:rPr>
        <w:t xml:space="preserve"> </w:t>
      </w:r>
      <w:r w:rsidRPr="000C52A7">
        <w:rPr>
          <w:rFonts w:ascii="GHEA Grapalat" w:hAnsi="GHEA Grapalat"/>
          <w:i/>
          <w:lang w:val="af-ZA"/>
        </w:rPr>
        <w:t xml:space="preserve"> </w:t>
      </w:r>
      <w:r w:rsidRPr="000C52A7">
        <w:rPr>
          <w:rFonts w:ascii="GHEA Grapalat" w:hAnsi="GHEA Grapalat" w:cs="Sylfaen"/>
          <w:sz w:val="22"/>
          <w:szCs w:val="22"/>
        </w:rPr>
        <w:t>ծածկագրով</w:t>
      </w:r>
      <w:r w:rsidRPr="000C52A7">
        <w:rPr>
          <w:rFonts w:ascii="GHEA Grapalat" w:hAnsi="GHEA Grapalat" w:cs="Sylfaen"/>
          <w:sz w:val="22"/>
          <w:szCs w:val="22"/>
          <w:lang w:val="hy-AM"/>
        </w:rPr>
        <w:t xml:space="preserve"> </w:t>
      </w:r>
      <w:r w:rsidR="00445004">
        <w:rPr>
          <w:rFonts w:ascii="GHEA Grapalat" w:hAnsi="GHEA Grapalat" w:cs="Sylfaen"/>
          <w:sz w:val="22"/>
          <w:szCs w:val="22"/>
          <w:lang w:val="es-ES"/>
        </w:rPr>
        <w:t>ընթացակարգի</w:t>
      </w:r>
      <w:r w:rsidR="00445004">
        <w:rPr>
          <w:rFonts w:ascii="GHEA Grapalat" w:hAnsi="GHEA Grapalat" w:cs="Sylfaen"/>
          <w:sz w:val="22"/>
          <w:szCs w:val="22"/>
          <w:lang w:val="hy-AM"/>
        </w:rPr>
        <w:t xml:space="preserve"> անգործության ժամկետ սահմանել </w:t>
      </w:r>
      <w:r w:rsidR="00445004" w:rsidRPr="00445004">
        <w:rPr>
          <w:rFonts w:ascii="GHEA Grapalat" w:hAnsi="GHEA Grapalat" w:cs="Sylfaen"/>
          <w:sz w:val="22"/>
          <w:szCs w:val="22"/>
          <w:lang w:val="es-ES"/>
        </w:rPr>
        <w:t>&lt;&lt;Գնումների մասին&gt;&gt; ՀՀ օրենքի 10-րդ հոդվածի 3-րդ մասի համաձայն</w:t>
      </w:r>
      <w:r w:rsidR="00445004">
        <w:rPr>
          <w:rFonts w:ascii="GHEA Grapalat" w:hAnsi="GHEA Grapalat" w:cs="Sylfaen"/>
          <w:sz w:val="22"/>
          <w:szCs w:val="22"/>
          <w:lang w:val="hy-AM"/>
        </w:rPr>
        <w:t xml:space="preserve"> </w:t>
      </w:r>
      <w:r w:rsidR="00BF6E74">
        <w:rPr>
          <w:rFonts w:ascii="GHEA Grapalat" w:hAnsi="GHEA Grapalat" w:cs="Sylfaen"/>
          <w:sz w:val="22"/>
          <w:szCs w:val="22"/>
          <w:lang w:val="hy-AM"/>
        </w:rPr>
        <w:t>պայմանագիր կնքելու որոշման մասի</w:t>
      </w:r>
      <w:r w:rsidR="00445004">
        <w:rPr>
          <w:rFonts w:ascii="GHEA Grapalat" w:hAnsi="GHEA Grapalat" w:cs="Sylfaen"/>
          <w:sz w:val="22"/>
          <w:szCs w:val="22"/>
          <w:lang w:val="hy-AM"/>
        </w:rPr>
        <w:t xml:space="preserve">ն հայտարարության հրապարակման հաջորդ օրվանից մինչև </w:t>
      </w:r>
      <w:r w:rsidR="00445004" w:rsidRPr="00445004">
        <w:rPr>
          <w:rFonts w:ascii="GHEA Grapalat" w:hAnsi="GHEA Grapalat" w:cs="Sylfaen"/>
          <w:sz w:val="22"/>
          <w:szCs w:val="22"/>
          <w:lang w:val="es-ES"/>
        </w:rPr>
        <w:t>10-րդ օրացուցային օրը ներառյալ ընկած ժամանակահատվածը</w:t>
      </w:r>
      <w:r w:rsidR="00445004">
        <w:rPr>
          <w:rFonts w:ascii="GHEA Grapalat" w:hAnsi="GHEA Grapalat" w:cs="Sylfaen"/>
          <w:sz w:val="22"/>
          <w:szCs w:val="22"/>
          <w:lang w:val="hy-AM"/>
        </w:rPr>
        <w:t xml:space="preserve">: </w:t>
      </w:r>
      <w:r w:rsidR="00445004">
        <w:rPr>
          <w:rFonts w:ascii="GHEA Grapalat" w:hAnsi="GHEA Grapalat" w:cs="Sylfaen"/>
          <w:color w:val="000000"/>
          <w:sz w:val="22"/>
          <w:szCs w:val="22"/>
          <w:lang w:val="hy-AM"/>
        </w:rPr>
        <w:t>Ը</w:t>
      </w:r>
      <w:r w:rsidRPr="000C52A7">
        <w:rPr>
          <w:rFonts w:ascii="GHEA Grapalat" w:hAnsi="GHEA Grapalat" w:cs="Sylfaen"/>
          <w:color w:val="000000"/>
          <w:sz w:val="22"/>
          <w:szCs w:val="22"/>
          <w:lang w:val="es-ES"/>
        </w:rPr>
        <w:t xml:space="preserve">նտրված մասնակցին պայմանագիր կնքելու առաջարկ </w:t>
      </w:r>
      <w:r w:rsidR="00E747FA">
        <w:rPr>
          <w:rFonts w:ascii="GHEA Grapalat" w:hAnsi="GHEA Grapalat" w:cs="Sylfaen"/>
          <w:color w:val="000000"/>
          <w:sz w:val="22"/>
          <w:szCs w:val="22"/>
          <w:lang w:val="hy-AM"/>
        </w:rPr>
        <w:t xml:space="preserve">է </w:t>
      </w:r>
      <w:r w:rsidRPr="000C52A7">
        <w:rPr>
          <w:rFonts w:ascii="GHEA Grapalat" w:hAnsi="GHEA Grapalat" w:cs="Sylfaen"/>
          <w:color w:val="000000"/>
          <w:sz w:val="22"/>
          <w:szCs w:val="22"/>
          <w:lang w:val="es-ES"/>
        </w:rPr>
        <w:t>ներկայաց</w:t>
      </w:r>
      <w:r w:rsidR="00E747FA">
        <w:rPr>
          <w:rFonts w:ascii="GHEA Grapalat" w:hAnsi="GHEA Grapalat" w:cs="Sylfaen"/>
          <w:color w:val="000000"/>
          <w:sz w:val="22"/>
          <w:szCs w:val="22"/>
          <w:lang w:val="hy-AM"/>
        </w:rPr>
        <w:t>վ</w:t>
      </w:r>
      <w:r w:rsidR="00E747FA">
        <w:rPr>
          <w:rFonts w:ascii="GHEA Grapalat" w:hAnsi="GHEA Grapalat" w:cs="Sylfaen"/>
          <w:color w:val="000000"/>
          <w:sz w:val="22"/>
          <w:szCs w:val="22"/>
          <w:lang w:val="es-ES"/>
        </w:rPr>
        <w:t xml:space="preserve">ել </w:t>
      </w:r>
      <w:r w:rsidRPr="000C52A7">
        <w:rPr>
          <w:rFonts w:ascii="GHEA Grapalat" w:hAnsi="GHEA Grapalat" w:cs="Sylfaen"/>
          <w:color w:val="000000"/>
          <w:sz w:val="22"/>
          <w:szCs w:val="22"/>
          <w:lang w:val="es-ES"/>
        </w:rPr>
        <w:t xml:space="preserve">«Գնումների մասին» ՀՀ օրենքի </w:t>
      </w:r>
      <w:r w:rsidR="00E747FA">
        <w:rPr>
          <w:rFonts w:ascii="GHEA Grapalat" w:hAnsi="GHEA Grapalat" w:cs="Sylfaen"/>
          <w:color w:val="000000"/>
          <w:sz w:val="22"/>
          <w:szCs w:val="22"/>
          <w:lang w:val="hy-AM"/>
        </w:rPr>
        <w:t>36</w:t>
      </w:r>
      <w:r w:rsidRPr="000C52A7">
        <w:rPr>
          <w:rFonts w:ascii="GHEA Grapalat" w:hAnsi="GHEA Grapalat" w:cs="Sylfaen"/>
          <w:color w:val="000000"/>
          <w:sz w:val="22"/>
          <w:szCs w:val="22"/>
          <w:lang w:val="es-ES"/>
        </w:rPr>
        <w:t xml:space="preserve">-րդ հոդվածի </w:t>
      </w:r>
      <w:r w:rsidR="00E747FA">
        <w:rPr>
          <w:rFonts w:ascii="GHEA Grapalat" w:hAnsi="GHEA Grapalat" w:cs="Sylfaen"/>
          <w:color w:val="000000"/>
          <w:sz w:val="22"/>
          <w:szCs w:val="22"/>
          <w:lang w:val="hy-AM"/>
        </w:rPr>
        <w:t>2</w:t>
      </w:r>
      <w:r w:rsidR="00E747FA">
        <w:rPr>
          <w:rFonts w:ascii="GHEA Grapalat" w:hAnsi="GHEA Grapalat" w:cs="Sylfaen"/>
          <w:color w:val="000000"/>
          <w:sz w:val="22"/>
          <w:szCs w:val="22"/>
          <w:lang w:val="es-ES"/>
        </w:rPr>
        <w:t>-րդ մա</w:t>
      </w:r>
      <w:r w:rsidR="00E747FA">
        <w:rPr>
          <w:rFonts w:ascii="GHEA Grapalat" w:hAnsi="GHEA Grapalat" w:cs="Sylfaen"/>
          <w:color w:val="000000"/>
          <w:sz w:val="22"/>
          <w:szCs w:val="22"/>
          <w:lang w:val="hy-AM"/>
        </w:rPr>
        <w:t>սով սահմանված ժամկետում</w:t>
      </w:r>
      <w:r w:rsidR="00B2596E">
        <w:rPr>
          <w:rFonts w:ascii="GHEA Grapalat" w:hAnsi="GHEA Grapalat" w:cs="Sylfaen"/>
          <w:color w:val="000000"/>
          <w:sz w:val="22"/>
          <w:szCs w:val="22"/>
          <w:lang w:val="es-ES"/>
        </w:rPr>
        <w:t>:</w:t>
      </w:r>
    </w:p>
    <w:p w:rsidR="00445D32" w:rsidRDefault="00C26CDD" w:rsidP="00445004">
      <w:pPr>
        <w:pStyle w:val="2"/>
        <w:spacing w:after="0" w:line="276" w:lineRule="auto"/>
        <w:ind w:firstLine="709"/>
        <w:jc w:val="both"/>
        <w:rPr>
          <w:rFonts w:ascii="GHEA Grapalat" w:hAnsi="GHEA Grapalat"/>
          <w:b/>
          <w:sz w:val="22"/>
          <w:szCs w:val="22"/>
          <w:lang w:val="hy-AM"/>
        </w:rPr>
      </w:pPr>
      <w:r w:rsidRPr="000C52A7">
        <w:rPr>
          <w:rFonts w:ascii="GHEA Grapalat" w:hAnsi="GHEA Grapalat"/>
          <w:sz w:val="22"/>
          <w:szCs w:val="22"/>
          <w:lang w:val="hy-AM"/>
        </w:rPr>
        <w:t>7</w:t>
      </w:r>
      <w:r w:rsidR="00BA3B39" w:rsidRPr="000C52A7">
        <w:rPr>
          <w:rFonts w:ascii="GHEA Grapalat" w:hAnsi="GHEA Grapalat"/>
          <w:sz w:val="22"/>
          <w:szCs w:val="22"/>
          <w:lang w:val="hy-AM"/>
        </w:rPr>
        <w:t>.</w:t>
      </w:r>
      <w:r w:rsidR="00A751DB">
        <w:rPr>
          <w:rFonts w:ascii="GHEA Grapalat" w:hAnsi="GHEA Grapalat"/>
          <w:sz w:val="22"/>
          <w:szCs w:val="22"/>
          <w:lang w:val="hy-AM"/>
        </w:rPr>
        <w:t>7</w:t>
      </w:r>
      <w:r w:rsidR="00DF69D4" w:rsidRPr="000C52A7">
        <w:rPr>
          <w:rFonts w:ascii="GHEA Grapalat" w:hAnsi="GHEA Grapalat"/>
          <w:sz w:val="22"/>
          <w:szCs w:val="22"/>
          <w:lang w:val="hy-AM"/>
        </w:rPr>
        <w:t xml:space="preserve"> </w:t>
      </w:r>
      <w:r w:rsidR="00422527" w:rsidRPr="00422527">
        <w:rPr>
          <w:rFonts w:ascii="GHEA Grapalat" w:hAnsi="GHEA Grapalat"/>
          <w:sz w:val="22"/>
          <w:szCs w:val="22"/>
          <w:lang w:val="hy-AM"/>
        </w:rPr>
        <w:t>Պայմանագիր կնքելու նպատակով ընթացակարգի ընտրված մասնակի</w:t>
      </w:r>
      <w:r w:rsidR="00422527">
        <w:rPr>
          <w:rFonts w:ascii="GHEA Grapalat" w:hAnsi="GHEA Grapalat"/>
          <w:sz w:val="22"/>
          <w:szCs w:val="22"/>
        </w:rPr>
        <w:t>ց</w:t>
      </w:r>
      <w:r w:rsidR="00422527" w:rsidRPr="00422527">
        <w:rPr>
          <w:rFonts w:ascii="GHEA Grapalat" w:hAnsi="GHEA Grapalat"/>
          <w:sz w:val="22"/>
          <w:szCs w:val="22"/>
          <w:lang w:val="hy-AM"/>
        </w:rPr>
        <w:t>ն</w:t>
      </w:r>
      <w:r w:rsidR="00422527">
        <w:rPr>
          <w:rFonts w:ascii="GHEA Grapalat" w:hAnsi="GHEA Grapalat"/>
          <w:sz w:val="22"/>
          <w:szCs w:val="22"/>
        </w:rPr>
        <w:t>երին</w:t>
      </w:r>
      <w:r w:rsidR="00422527" w:rsidRPr="00422527">
        <w:rPr>
          <w:rFonts w:ascii="GHEA Grapalat" w:hAnsi="GHEA Grapalat"/>
          <w:sz w:val="22"/>
          <w:szCs w:val="22"/>
          <w:lang w:val="hy-AM"/>
        </w:rPr>
        <w:t xml:space="preserve"> սահմանված կարգով ծանուց</w:t>
      </w:r>
      <w:r w:rsidR="00422527">
        <w:rPr>
          <w:rFonts w:ascii="GHEA Grapalat" w:hAnsi="GHEA Grapalat"/>
          <w:sz w:val="22"/>
          <w:szCs w:val="22"/>
        </w:rPr>
        <w:t>վ</w:t>
      </w:r>
      <w:r w:rsidR="00E747FA">
        <w:rPr>
          <w:rFonts w:ascii="GHEA Grapalat" w:hAnsi="GHEA Grapalat"/>
          <w:sz w:val="22"/>
          <w:szCs w:val="22"/>
          <w:lang w:val="hy-AM"/>
        </w:rPr>
        <w:t>ել</w:t>
      </w:r>
      <w:r w:rsidR="00422527" w:rsidRPr="00422527">
        <w:rPr>
          <w:rFonts w:ascii="GHEA Grapalat" w:hAnsi="GHEA Grapalat"/>
          <w:sz w:val="22"/>
          <w:szCs w:val="22"/>
          <w:lang w:val="hy-AM"/>
        </w:rPr>
        <w:t xml:space="preserve"> </w:t>
      </w:r>
      <w:r w:rsidR="00422527">
        <w:rPr>
          <w:rFonts w:ascii="GHEA Grapalat" w:hAnsi="GHEA Grapalat"/>
          <w:sz w:val="22"/>
          <w:szCs w:val="22"/>
        </w:rPr>
        <w:t>է</w:t>
      </w:r>
      <w:r w:rsidR="00422527" w:rsidRPr="00422527">
        <w:rPr>
          <w:rFonts w:ascii="GHEA Grapalat" w:hAnsi="GHEA Grapalat"/>
          <w:sz w:val="22"/>
          <w:szCs w:val="22"/>
          <w:lang w:val="es-ES"/>
        </w:rPr>
        <w:t xml:space="preserve"> </w:t>
      </w:r>
      <w:r w:rsidR="00422527" w:rsidRPr="00422527">
        <w:rPr>
          <w:rFonts w:ascii="GHEA Grapalat" w:hAnsi="GHEA Grapalat"/>
          <w:sz w:val="22"/>
          <w:szCs w:val="22"/>
          <w:lang w:val="hy-AM"/>
        </w:rPr>
        <w:t>ներկայացնելու պայմանագրի և որակավորման ապահովումները` միակողմանի հաստատված հայտարարությունների /տուժանքի/ տեսքով: Պայմանագրի և որակավորման ապահովումները ներկայացնելուց հետո, &lt;&lt;Գնումների մասին&gt;&gt; ՀՀ օրենքի 36-րդ հոդվածի համաձայն, կնք</w:t>
      </w:r>
      <w:r w:rsidR="00422527">
        <w:rPr>
          <w:rFonts w:ascii="GHEA Grapalat" w:hAnsi="GHEA Grapalat"/>
          <w:sz w:val="22"/>
          <w:szCs w:val="22"/>
        </w:rPr>
        <w:t>վ</w:t>
      </w:r>
      <w:r w:rsidR="00422527" w:rsidRPr="00422527">
        <w:rPr>
          <w:rFonts w:ascii="GHEA Grapalat" w:hAnsi="GHEA Grapalat"/>
          <w:sz w:val="22"/>
          <w:szCs w:val="22"/>
          <w:lang w:val="hy-AM"/>
        </w:rPr>
        <w:t xml:space="preserve">ել </w:t>
      </w:r>
      <w:r w:rsidR="00A751DB">
        <w:rPr>
          <w:rFonts w:ascii="GHEA Grapalat" w:hAnsi="GHEA Grapalat"/>
          <w:sz w:val="22"/>
          <w:szCs w:val="22"/>
          <w:lang w:val="hy-AM"/>
        </w:rPr>
        <w:t>են</w:t>
      </w:r>
      <w:r w:rsidR="00422527" w:rsidRPr="00422527">
        <w:rPr>
          <w:rFonts w:ascii="GHEA Grapalat" w:hAnsi="GHEA Grapalat"/>
          <w:sz w:val="22"/>
          <w:szCs w:val="22"/>
          <w:lang w:val="es-ES"/>
        </w:rPr>
        <w:t xml:space="preserve"> </w:t>
      </w:r>
      <w:r w:rsidR="00422527" w:rsidRPr="00422527">
        <w:rPr>
          <w:rFonts w:ascii="GHEA Grapalat" w:hAnsi="GHEA Grapalat"/>
          <w:sz w:val="22"/>
          <w:szCs w:val="22"/>
          <w:lang w:val="hy-AM"/>
        </w:rPr>
        <w:t>պայմանագր</w:t>
      </w:r>
      <w:r w:rsidR="00557F98">
        <w:rPr>
          <w:rFonts w:ascii="GHEA Grapalat" w:hAnsi="GHEA Grapalat"/>
          <w:sz w:val="22"/>
          <w:szCs w:val="22"/>
          <w:lang w:val="hy-AM"/>
        </w:rPr>
        <w:t>եր</w:t>
      </w:r>
      <w:r w:rsidR="00422527" w:rsidRPr="00422527">
        <w:rPr>
          <w:rFonts w:ascii="GHEA Grapalat" w:hAnsi="GHEA Grapalat"/>
          <w:sz w:val="22"/>
          <w:szCs w:val="22"/>
          <w:lang w:val="hy-AM"/>
        </w:rPr>
        <w:t>ը:</w:t>
      </w:r>
      <w:r w:rsidR="00294C64" w:rsidRPr="000C52A7">
        <w:rPr>
          <w:rFonts w:ascii="GHEA Grapalat" w:hAnsi="GHEA Grapalat"/>
          <w:b/>
          <w:sz w:val="22"/>
          <w:szCs w:val="22"/>
          <w:lang w:val="hy-AM"/>
        </w:rPr>
        <w:t xml:space="preserve"> </w:t>
      </w:r>
    </w:p>
    <w:p w:rsidR="00C561A8" w:rsidRDefault="00557F98" w:rsidP="00557F98">
      <w:pPr>
        <w:pStyle w:val="2"/>
        <w:spacing w:after="0" w:line="276" w:lineRule="auto"/>
        <w:rPr>
          <w:rFonts w:ascii="GHEA Grapalat" w:hAnsi="GHEA Grapalat"/>
          <w:b/>
          <w:sz w:val="22"/>
          <w:szCs w:val="22"/>
          <w:lang w:val="hy-AM"/>
        </w:rPr>
      </w:pPr>
      <w:r>
        <w:rPr>
          <w:rFonts w:ascii="GHEA Grapalat" w:hAnsi="GHEA Grapalat"/>
          <w:b/>
          <w:sz w:val="22"/>
          <w:szCs w:val="22"/>
          <w:lang w:val="hy-AM"/>
        </w:rPr>
        <w:t xml:space="preserve">   </w:t>
      </w:r>
    </w:p>
    <w:p w:rsidR="00294C64" w:rsidRPr="000C52A7" w:rsidRDefault="00557F98" w:rsidP="00557F98">
      <w:pPr>
        <w:pStyle w:val="2"/>
        <w:spacing w:after="0" w:line="276" w:lineRule="auto"/>
        <w:rPr>
          <w:rFonts w:ascii="GHEA Grapalat" w:hAnsi="GHEA Grapalat"/>
          <w:b/>
          <w:sz w:val="22"/>
          <w:szCs w:val="22"/>
          <w:u w:val="single"/>
          <w:lang w:val="af-ZA"/>
        </w:rPr>
      </w:pPr>
      <w:r>
        <w:rPr>
          <w:rFonts w:ascii="GHEA Grapalat" w:hAnsi="GHEA Grapalat"/>
          <w:b/>
          <w:sz w:val="22"/>
          <w:szCs w:val="22"/>
          <w:lang w:val="hy-AM"/>
        </w:rPr>
        <w:t xml:space="preserve"> </w:t>
      </w:r>
      <w:r w:rsidR="00294C64" w:rsidRPr="000C52A7">
        <w:rPr>
          <w:rFonts w:ascii="GHEA Grapalat" w:hAnsi="GHEA Grapalat"/>
          <w:b/>
          <w:sz w:val="22"/>
          <w:szCs w:val="22"/>
          <w:lang w:val="hy-AM"/>
        </w:rPr>
        <w:t xml:space="preserve"> </w:t>
      </w:r>
      <w:r>
        <w:rPr>
          <w:rFonts w:ascii="GHEA Grapalat" w:hAnsi="GHEA Grapalat"/>
          <w:b/>
          <w:sz w:val="22"/>
          <w:szCs w:val="22"/>
          <w:lang w:val="hy-AM"/>
        </w:rPr>
        <w:t xml:space="preserve">8. </w:t>
      </w:r>
      <w:r w:rsidR="00294C64" w:rsidRPr="000C52A7">
        <w:rPr>
          <w:rFonts w:ascii="GHEA Grapalat" w:hAnsi="GHEA Grapalat"/>
          <w:b/>
          <w:sz w:val="22"/>
          <w:szCs w:val="22"/>
          <w:u w:val="single"/>
          <w:lang w:val="hy-AM"/>
        </w:rPr>
        <w:t>Հայտի</w:t>
      </w:r>
      <w:r w:rsidR="00294C64" w:rsidRPr="000C52A7">
        <w:rPr>
          <w:rFonts w:ascii="GHEA Grapalat" w:hAnsi="GHEA Grapalat"/>
          <w:b/>
          <w:sz w:val="22"/>
          <w:szCs w:val="22"/>
          <w:u w:val="single"/>
          <w:lang w:val="af-ZA"/>
        </w:rPr>
        <w:t xml:space="preserve"> </w:t>
      </w:r>
      <w:r w:rsidR="00294C64" w:rsidRPr="000C52A7">
        <w:rPr>
          <w:rFonts w:ascii="GHEA Grapalat" w:hAnsi="GHEA Grapalat"/>
          <w:b/>
          <w:sz w:val="22"/>
          <w:szCs w:val="22"/>
          <w:u w:val="single"/>
          <w:lang w:val="hy-AM"/>
        </w:rPr>
        <w:t>մերժման</w:t>
      </w:r>
      <w:r w:rsidR="00294C64" w:rsidRPr="000C52A7">
        <w:rPr>
          <w:rFonts w:ascii="GHEA Grapalat" w:hAnsi="GHEA Grapalat"/>
          <w:b/>
          <w:sz w:val="22"/>
          <w:szCs w:val="22"/>
          <w:u w:val="single"/>
          <w:lang w:val="af-ZA"/>
        </w:rPr>
        <w:t xml:space="preserve"> </w:t>
      </w:r>
      <w:r w:rsidR="00294C64" w:rsidRPr="000C52A7">
        <w:rPr>
          <w:rFonts w:ascii="GHEA Grapalat" w:hAnsi="GHEA Grapalat"/>
          <w:b/>
          <w:sz w:val="22"/>
          <w:szCs w:val="22"/>
          <w:u w:val="single"/>
          <w:lang w:val="hy-AM"/>
        </w:rPr>
        <w:t>դեպքում</w:t>
      </w:r>
      <w:r w:rsidR="00294C64" w:rsidRPr="000C52A7">
        <w:rPr>
          <w:rFonts w:ascii="GHEA Grapalat" w:hAnsi="GHEA Grapalat"/>
          <w:b/>
          <w:sz w:val="22"/>
          <w:szCs w:val="22"/>
          <w:u w:val="single"/>
          <w:lang w:val="af-ZA"/>
        </w:rPr>
        <w:t xml:space="preserve">`  </w:t>
      </w:r>
      <w:r w:rsidR="00294C64" w:rsidRPr="000C52A7">
        <w:rPr>
          <w:rFonts w:ascii="GHEA Grapalat" w:hAnsi="GHEA Grapalat"/>
          <w:b/>
          <w:sz w:val="22"/>
          <w:szCs w:val="22"/>
          <w:u w:val="single"/>
          <w:lang w:val="hy-AM"/>
        </w:rPr>
        <w:t>դրա</w:t>
      </w:r>
      <w:r w:rsidR="00294C64" w:rsidRPr="000C52A7">
        <w:rPr>
          <w:rFonts w:ascii="GHEA Grapalat" w:hAnsi="GHEA Grapalat"/>
          <w:b/>
          <w:sz w:val="22"/>
          <w:szCs w:val="22"/>
          <w:u w:val="single"/>
          <w:lang w:val="af-ZA"/>
        </w:rPr>
        <w:t xml:space="preserve"> </w:t>
      </w:r>
      <w:r w:rsidR="00294C64" w:rsidRPr="000C52A7">
        <w:rPr>
          <w:rFonts w:ascii="GHEA Grapalat" w:hAnsi="GHEA Grapalat"/>
          <w:b/>
          <w:sz w:val="22"/>
          <w:szCs w:val="22"/>
          <w:u w:val="single"/>
          <w:lang w:val="hy-AM"/>
        </w:rPr>
        <w:t>հիմնավորումը</w:t>
      </w:r>
    </w:p>
    <w:p w:rsidR="008B15D6" w:rsidRDefault="008B15D6" w:rsidP="008B15D6">
      <w:pPr>
        <w:pStyle w:val="a3"/>
        <w:ind w:left="360"/>
        <w:contextualSpacing/>
        <w:jc w:val="both"/>
        <w:rPr>
          <w:rFonts w:ascii="GHEA Grapalat" w:hAnsi="GHEA Grapalat" w:cs="Times New Roman"/>
          <w:sz w:val="22"/>
          <w:szCs w:val="22"/>
          <w:lang w:val="hy-AM"/>
        </w:rPr>
      </w:pPr>
      <w:r w:rsidRPr="00251568">
        <w:rPr>
          <w:rFonts w:ascii="GHEA Grapalat" w:hAnsi="GHEA Grapalat" w:cs="Times New Roman"/>
          <w:sz w:val="22"/>
          <w:szCs w:val="22"/>
          <w:lang w:val="hy-AM"/>
        </w:rPr>
        <w:t>Հայտերի</w:t>
      </w:r>
      <w:r w:rsidRPr="00422527">
        <w:rPr>
          <w:rFonts w:ascii="GHEA Grapalat" w:hAnsi="GHEA Grapalat" w:cs="Times New Roman"/>
          <w:sz w:val="22"/>
          <w:szCs w:val="22"/>
          <w:lang w:val="es-ES"/>
        </w:rPr>
        <w:t xml:space="preserve"> </w:t>
      </w:r>
      <w:r w:rsidRPr="00251568">
        <w:rPr>
          <w:rFonts w:ascii="GHEA Grapalat" w:hAnsi="GHEA Grapalat" w:cs="Times New Roman"/>
          <w:sz w:val="22"/>
          <w:szCs w:val="22"/>
          <w:lang w:val="hy-AM"/>
        </w:rPr>
        <w:t>մերժման</w:t>
      </w:r>
      <w:r w:rsidRPr="00422527">
        <w:rPr>
          <w:rFonts w:ascii="GHEA Grapalat" w:hAnsi="GHEA Grapalat" w:cs="Times New Roman"/>
          <w:sz w:val="22"/>
          <w:szCs w:val="22"/>
          <w:lang w:val="es-ES"/>
        </w:rPr>
        <w:t xml:space="preserve"> </w:t>
      </w:r>
      <w:r w:rsidRPr="00251568">
        <w:rPr>
          <w:rFonts w:ascii="GHEA Grapalat" w:hAnsi="GHEA Grapalat" w:cs="Times New Roman"/>
          <w:sz w:val="22"/>
          <w:szCs w:val="22"/>
          <w:lang w:val="hy-AM"/>
        </w:rPr>
        <w:t>դեպքեր</w:t>
      </w:r>
      <w:r w:rsidRPr="00422527">
        <w:rPr>
          <w:rFonts w:ascii="GHEA Grapalat" w:hAnsi="GHEA Grapalat" w:cs="Times New Roman"/>
          <w:sz w:val="22"/>
          <w:szCs w:val="22"/>
          <w:lang w:val="es-ES"/>
        </w:rPr>
        <w:t xml:space="preserve"> </w:t>
      </w:r>
      <w:r w:rsidRPr="00251568">
        <w:rPr>
          <w:rFonts w:ascii="GHEA Grapalat" w:hAnsi="GHEA Grapalat" w:cs="Times New Roman"/>
          <w:sz w:val="22"/>
          <w:szCs w:val="22"/>
          <w:lang w:val="hy-AM"/>
        </w:rPr>
        <w:t>չեն</w:t>
      </w:r>
      <w:r w:rsidRPr="00422527">
        <w:rPr>
          <w:rFonts w:ascii="GHEA Grapalat" w:hAnsi="GHEA Grapalat" w:cs="Times New Roman"/>
          <w:sz w:val="22"/>
          <w:szCs w:val="22"/>
          <w:lang w:val="es-ES"/>
        </w:rPr>
        <w:t xml:space="preserve"> </w:t>
      </w:r>
      <w:r w:rsidRPr="00251568">
        <w:rPr>
          <w:rFonts w:ascii="GHEA Grapalat" w:hAnsi="GHEA Grapalat" w:cs="Times New Roman"/>
          <w:sz w:val="22"/>
          <w:szCs w:val="22"/>
          <w:lang w:val="hy-AM"/>
        </w:rPr>
        <w:t>եղել</w:t>
      </w:r>
    </w:p>
    <w:p w:rsidR="00C561A8" w:rsidRPr="00422527" w:rsidRDefault="00C561A8" w:rsidP="008B15D6">
      <w:pPr>
        <w:pStyle w:val="a3"/>
        <w:ind w:left="360"/>
        <w:contextualSpacing/>
        <w:jc w:val="both"/>
        <w:rPr>
          <w:rFonts w:ascii="GHEA Grapalat" w:hAnsi="GHEA Grapalat"/>
          <w:sz w:val="22"/>
          <w:szCs w:val="22"/>
          <w:u w:val="single"/>
          <w:lang w:val="es-ES"/>
        </w:rPr>
      </w:pPr>
    </w:p>
    <w:p w:rsidR="004B4072" w:rsidRDefault="004B4072" w:rsidP="00557F98">
      <w:pPr>
        <w:pStyle w:val="a3"/>
        <w:numPr>
          <w:ilvl w:val="0"/>
          <w:numId w:val="10"/>
        </w:numPr>
        <w:contextualSpacing/>
        <w:rPr>
          <w:rFonts w:ascii="GHEA Grapalat" w:hAnsi="GHEA Grapalat"/>
          <w:b/>
          <w:sz w:val="22"/>
          <w:szCs w:val="22"/>
          <w:u w:val="single"/>
          <w:lang w:val="hy-AM"/>
        </w:rPr>
      </w:pPr>
      <w:r w:rsidRPr="00557F98">
        <w:rPr>
          <w:rFonts w:ascii="GHEA Grapalat" w:hAnsi="GHEA Grapalat" w:cs="Sylfaen"/>
          <w:b/>
          <w:sz w:val="22"/>
          <w:szCs w:val="22"/>
          <w:u w:val="single"/>
          <w:lang w:val="hy-AM"/>
        </w:rPr>
        <w:t>Պայմանագիրը</w:t>
      </w:r>
      <w:r w:rsidRPr="00557F98">
        <w:rPr>
          <w:rFonts w:ascii="GHEA Grapalat" w:hAnsi="GHEA Grapalat"/>
          <w:b/>
          <w:sz w:val="22"/>
          <w:szCs w:val="22"/>
          <w:u w:val="single"/>
          <w:lang w:val="hy-AM"/>
        </w:rPr>
        <w:t>, իսկ գնման գործընթացի արդյունքում  պայմանագիր չկնքվելու դեպքում` դրա հիմնավորումը.</w:t>
      </w:r>
    </w:p>
    <w:p w:rsidR="00C561A8" w:rsidRDefault="00C561A8" w:rsidP="00C561A8">
      <w:pPr>
        <w:pStyle w:val="a3"/>
        <w:contextualSpacing/>
        <w:rPr>
          <w:rFonts w:ascii="GHEA Grapalat" w:hAnsi="GHEA Grapalat"/>
          <w:b/>
          <w:sz w:val="22"/>
          <w:szCs w:val="22"/>
          <w:u w:val="single"/>
          <w:lang w:val="hy-AM"/>
        </w:rPr>
      </w:pPr>
    </w:p>
    <w:p w:rsidR="00C561A8" w:rsidRDefault="00C561A8" w:rsidP="00C561A8">
      <w:pPr>
        <w:pStyle w:val="a3"/>
        <w:contextualSpacing/>
        <w:rPr>
          <w:rFonts w:ascii="GHEA Grapalat" w:hAnsi="GHEA Grapalat"/>
          <w:b/>
          <w:sz w:val="22"/>
          <w:szCs w:val="22"/>
          <w:u w:val="single"/>
          <w:lang w:val="hy-AM"/>
        </w:rPr>
      </w:pPr>
    </w:p>
    <w:p w:rsidR="00C561A8" w:rsidRDefault="00C561A8" w:rsidP="00C561A8">
      <w:pPr>
        <w:pStyle w:val="a3"/>
        <w:contextualSpacing/>
        <w:rPr>
          <w:rFonts w:ascii="GHEA Grapalat" w:hAnsi="GHEA Grapalat"/>
          <w:b/>
          <w:sz w:val="22"/>
          <w:szCs w:val="22"/>
          <w:u w:val="single"/>
          <w:lang w:val="hy-AM"/>
        </w:rPr>
      </w:pPr>
    </w:p>
    <w:p w:rsidR="00C561A8" w:rsidRPr="00557F98" w:rsidRDefault="00C561A8" w:rsidP="00C561A8">
      <w:pPr>
        <w:pStyle w:val="a3"/>
        <w:contextualSpacing/>
        <w:rPr>
          <w:rFonts w:ascii="GHEA Grapalat" w:hAnsi="GHEA Grapalat"/>
          <w:b/>
          <w:sz w:val="22"/>
          <w:szCs w:val="22"/>
          <w:u w:val="single"/>
          <w:lang w:val="hy-AM"/>
        </w:rPr>
      </w:pPr>
      <w:bookmarkStart w:id="0" w:name="_GoBack"/>
      <w:bookmarkEnd w:id="0"/>
    </w:p>
    <w:p w:rsidR="007E7137" w:rsidRPr="000C52A7" w:rsidRDefault="007E7137" w:rsidP="007E7137">
      <w:pPr>
        <w:contextualSpacing/>
        <w:jc w:val="both"/>
        <w:rPr>
          <w:rFonts w:ascii="GHEA Grapalat" w:hAnsi="GHEA Grapalat"/>
          <w:b/>
          <w:sz w:val="22"/>
          <w:szCs w:val="22"/>
          <w:u w:val="single"/>
          <w:lang w:val="hy-AM"/>
        </w:rPr>
      </w:pPr>
    </w:p>
    <w:tbl>
      <w:tblPr>
        <w:tblW w:w="11175"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5"/>
        <w:gridCol w:w="1417"/>
        <w:gridCol w:w="1276"/>
        <w:gridCol w:w="1276"/>
        <w:gridCol w:w="3378"/>
        <w:gridCol w:w="1133"/>
        <w:gridCol w:w="1560"/>
      </w:tblGrid>
      <w:tr w:rsidR="00B775EA" w:rsidRPr="000C52A7" w:rsidTr="00A751DB">
        <w:trPr>
          <w:trHeight w:val="142"/>
        </w:trPr>
        <w:tc>
          <w:tcPr>
            <w:tcW w:w="1135" w:type="dxa"/>
            <w:vMerge w:val="restart"/>
            <w:shd w:val="clear" w:color="auto" w:fill="auto"/>
            <w:vAlign w:val="center"/>
          </w:tcPr>
          <w:p w:rsidR="00B775EA" w:rsidRPr="00445D32" w:rsidRDefault="00B775EA" w:rsidP="00445D32">
            <w:pPr>
              <w:tabs>
                <w:tab w:val="left" w:pos="1248"/>
              </w:tabs>
              <w:ind w:firstLine="157"/>
              <w:jc w:val="center"/>
              <w:rPr>
                <w:rFonts w:ascii="GHEA Grapalat" w:hAnsi="GHEA Grapalat"/>
                <w:b/>
                <w:sz w:val="20"/>
                <w:szCs w:val="20"/>
                <w:lang w:val="hy-AM"/>
              </w:rPr>
            </w:pPr>
            <w:r w:rsidRPr="00445D32">
              <w:rPr>
                <w:rFonts w:ascii="GHEA Grapalat" w:hAnsi="GHEA Grapalat"/>
                <w:b/>
                <w:sz w:val="20"/>
                <w:szCs w:val="20"/>
                <w:lang w:val="hy-AM"/>
              </w:rPr>
              <w:lastRenderedPageBreak/>
              <w:t>Չափա-բաժնի համարը</w:t>
            </w:r>
          </w:p>
        </w:tc>
        <w:tc>
          <w:tcPr>
            <w:tcW w:w="1417" w:type="dxa"/>
            <w:vMerge w:val="restart"/>
            <w:shd w:val="clear" w:color="auto" w:fill="auto"/>
            <w:vAlign w:val="center"/>
          </w:tcPr>
          <w:p w:rsidR="00B775EA" w:rsidRPr="00445D32" w:rsidRDefault="00B775EA" w:rsidP="00445D32">
            <w:pPr>
              <w:widowControl w:val="0"/>
              <w:ind w:firstLine="157"/>
              <w:jc w:val="center"/>
              <w:rPr>
                <w:rFonts w:ascii="GHEA Grapalat" w:hAnsi="GHEA Grapalat"/>
                <w:b/>
                <w:sz w:val="20"/>
                <w:szCs w:val="20"/>
                <w:lang w:val="hy-AM"/>
              </w:rPr>
            </w:pPr>
            <w:r w:rsidRPr="00445D32">
              <w:rPr>
                <w:rFonts w:ascii="GHEA Grapalat" w:hAnsi="GHEA Grapalat"/>
                <w:b/>
                <w:sz w:val="20"/>
                <w:szCs w:val="20"/>
                <w:lang w:val="hy-AM"/>
              </w:rPr>
              <w:t>Ընտրված մասնակիցը</w:t>
            </w:r>
          </w:p>
        </w:tc>
        <w:tc>
          <w:tcPr>
            <w:tcW w:w="8623" w:type="dxa"/>
            <w:gridSpan w:val="5"/>
            <w:shd w:val="clear" w:color="auto" w:fill="auto"/>
            <w:vAlign w:val="center"/>
          </w:tcPr>
          <w:p w:rsidR="00B775EA" w:rsidRPr="00445D32" w:rsidRDefault="00B775EA" w:rsidP="00445D32">
            <w:pPr>
              <w:widowControl w:val="0"/>
              <w:ind w:firstLine="157"/>
              <w:jc w:val="center"/>
              <w:rPr>
                <w:rFonts w:ascii="GHEA Grapalat" w:hAnsi="GHEA Grapalat"/>
                <w:b/>
                <w:sz w:val="20"/>
                <w:szCs w:val="20"/>
                <w:lang w:val="hy-AM"/>
              </w:rPr>
            </w:pPr>
            <w:r w:rsidRPr="00445D32">
              <w:rPr>
                <w:rFonts w:ascii="GHEA Grapalat" w:hAnsi="GHEA Grapalat" w:cs="Sylfaen"/>
                <w:b/>
                <w:sz w:val="20"/>
                <w:szCs w:val="20"/>
                <w:lang w:val="hy-AM"/>
              </w:rPr>
              <w:t>Պայմանագրի</w:t>
            </w:r>
          </w:p>
        </w:tc>
      </w:tr>
      <w:tr w:rsidR="00C84433" w:rsidRPr="000C52A7" w:rsidTr="00A751DB">
        <w:trPr>
          <w:trHeight w:val="250"/>
        </w:trPr>
        <w:tc>
          <w:tcPr>
            <w:tcW w:w="1135" w:type="dxa"/>
            <w:vMerge/>
            <w:shd w:val="clear" w:color="auto" w:fill="auto"/>
            <w:vAlign w:val="center"/>
          </w:tcPr>
          <w:p w:rsidR="00C84433" w:rsidRPr="00445D32" w:rsidRDefault="00C84433" w:rsidP="00445D32">
            <w:pPr>
              <w:tabs>
                <w:tab w:val="left" w:pos="1248"/>
              </w:tabs>
              <w:ind w:firstLine="157"/>
              <w:jc w:val="center"/>
              <w:rPr>
                <w:rFonts w:ascii="GHEA Grapalat" w:hAnsi="GHEA Grapalat"/>
                <w:b/>
                <w:sz w:val="20"/>
                <w:szCs w:val="20"/>
                <w:lang w:val="hy-AM"/>
              </w:rPr>
            </w:pPr>
          </w:p>
        </w:tc>
        <w:tc>
          <w:tcPr>
            <w:tcW w:w="1417" w:type="dxa"/>
            <w:vMerge/>
            <w:shd w:val="clear" w:color="auto" w:fill="auto"/>
            <w:vAlign w:val="center"/>
          </w:tcPr>
          <w:p w:rsidR="00C84433" w:rsidRPr="00445D32" w:rsidRDefault="00C84433" w:rsidP="00445D32">
            <w:pPr>
              <w:widowControl w:val="0"/>
              <w:ind w:firstLine="157"/>
              <w:jc w:val="center"/>
              <w:rPr>
                <w:rFonts w:ascii="GHEA Grapalat" w:hAnsi="GHEA Grapalat"/>
                <w:b/>
                <w:sz w:val="20"/>
                <w:szCs w:val="20"/>
                <w:lang w:val="hy-AM"/>
              </w:rPr>
            </w:pPr>
          </w:p>
        </w:tc>
        <w:tc>
          <w:tcPr>
            <w:tcW w:w="1276" w:type="dxa"/>
            <w:vMerge w:val="restart"/>
            <w:shd w:val="clear" w:color="auto" w:fill="auto"/>
            <w:vAlign w:val="center"/>
          </w:tcPr>
          <w:p w:rsidR="00C84433" w:rsidRPr="00445D32" w:rsidRDefault="00C84433" w:rsidP="00445D32">
            <w:pPr>
              <w:widowControl w:val="0"/>
              <w:ind w:firstLine="157"/>
              <w:jc w:val="center"/>
              <w:rPr>
                <w:rFonts w:ascii="GHEA Grapalat" w:hAnsi="GHEA Grapalat"/>
                <w:b/>
                <w:sz w:val="20"/>
                <w:szCs w:val="20"/>
                <w:lang w:val="hy-AM"/>
              </w:rPr>
            </w:pPr>
            <w:r w:rsidRPr="00445D32">
              <w:rPr>
                <w:rFonts w:ascii="GHEA Grapalat" w:hAnsi="GHEA Grapalat"/>
                <w:b/>
                <w:sz w:val="20"/>
                <w:szCs w:val="20"/>
                <w:lang w:val="hy-AM"/>
              </w:rPr>
              <w:t>Պայմանագրի համարը</w:t>
            </w:r>
          </w:p>
        </w:tc>
        <w:tc>
          <w:tcPr>
            <w:tcW w:w="1276" w:type="dxa"/>
            <w:vMerge w:val="restart"/>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r w:rsidRPr="00445D32">
              <w:rPr>
                <w:rFonts w:ascii="GHEA Grapalat" w:hAnsi="GHEA Grapalat"/>
                <w:b/>
                <w:sz w:val="20"/>
                <w:szCs w:val="20"/>
                <w:lang w:val="hy-AM"/>
              </w:rPr>
              <w:t>Կն</w:t>
            </w:r>
            <w:r w:rsidRPr="00445D32">
              <w:rPr>
                <w:rFonts w:ascii="GHEA Grapalat" w:hAnsi="GHEA Grapalat"/>
                <w:b/>
                <w:sz w:val="20"/>
                <w:szCs w:val="20"/>
              </w:rPr>
              <w:t>քման ամսաթիվը</w:t>
            </w:r>
          </w:p>
        </w:tc>
        <w:tc>
          <w:tcPr>
            <w:tcW w:w="3378" w:type="dxa"/>
            <w:vMerge w:val="restart"/>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r w:rsidRPr="00445D32">
              <w:rPr>
                <w:rFonts w:ascii="GHEA Grapalat" w:hAnsi="GHEA Grapalat"/>
                <w:b/>
                <w:sz w:val="20"/>
                <w:szCs w:val="20"/>
              </w:rPr>
              <w:t>Կատարման վերջնա-ժամկետը</w:t>
            </w:r>
          </w:p>
        </w:tc>
        <w:tc>
          <w:tcPr>
            <w:tcW w:w="2693" w:type="dxa"/>
            <w:gridSpan w:val="2"/>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r w:rsidRPr="00445D32">
              <w:rPr>
                <w:rFonts w:ascii="GHEA Grapalat" w:hAnsi="GHEA Grapalat"/>
                <w:b/>
                <w:sz w:val="20"/>
                <w:szCs w:val="20"/>
              </w:rPr>
              <w:t>Գինը</w:t>
            </w:r>
          </w:p>
        </w:tc>
      </w:tr>
      <w:tr w:rsidR="00C84433" w:rsidRPr="000C52A7" w:rsidTr="00A751DB">
        <w:trPr>
          <w:trHeight w:val="251"/>
        </w:trPr>
        <w:tc>
          <w:tcPr>
            <w:tcW w:w="1135" w:type="dxa"/>
            <w:vMerge/>
            <w:shd w:val="clear" w:color="auto" w:fill="auto"/>
            <w:vAlign w:val="center"/>
          </w:tcPr>
          <w:p w:rsidR="00C84433" w:rsidRPr="00445D32" w:rsidRDefault="00C84433" w:rsidP="00445D32">
            <w:pPr>
              <w:tabs>
                <w:tab w:val="left" w:pos="1248"/>
              </w:tabs>
              <w:ind w:firstLine="157"/>
              <w:jc w:val="center"/>
              <w:rPr>
                <w:rFonts w:ascii="GHEA Grapalat" w:hAnsi="GHEA Grapalat"/>
                <w:b/>
                <w:sz w:val="20"/>
                <w:szCs w:val="20"/>
              </w:rPr>
            </w:pPr>
          </w:p>
        </w:tc>
        <w:tc>
          <w:tcPr>
            <w:tcW w:w="1417" w:type="dxa"/>
            <w:vMerge/>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1276" w:type="dxa"/>
            <w:vMerge/>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1276" w:type="dxa"/>
            <w:vMerge/>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3378" w:type="dxa"/>
            <w:vMerge/>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2693" w:type="dxa"/>
            <w:gridSpan w:val="2"/>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r w:rsidRPr="00445D32">
              <w:rPr>
                <w:rFonts w:ascii="GHEA Grapalat" w:hAnsi="GHEA Grapalat"/>
                <w:b/>
                <w:sz w:val="20"/>
                <w:szCs w:val="20"/>
              </w:rPr>
              <w:t>ՀՀ դրամ</w:t>
            </w:r>
          </w:p>
        </w:tc>
      </w:tr>
      <w:tr w:rsidR="00C84433" w:rsidRPr="000C52A7" w:rsidTr="00A751DB">
        <w:trPr>
          <w:trHeight w:val="1084"/>
        </w:trPr>
        <w:tc>
          <w:tcPr>
            <w:tcW w:w="1135" w:type="dxa"/>
            <w:vMerge/>
            <w:tcBorders>
              <w:bottom w:val="single" w:sz="8" w:space="0" w:color="auto"/>
            </w:tcBorders>
            <w:shd w:val="clear" w:color="auto" w:fill="auto"/>
            <w:vAlign w:val="center"/>
          </w:tcPr>
          <w:p w:rsidR="00C84433" w:rsidRPr="00445D32" w:rsidRDefault="00C84433" w:rsidP="00445D32">
            <w:pPr>
              <w:tabs>
                <w:tab w:val="left" w:pos="1248"/>
              </w:tabs>
              <w:ind w:firstLine="157"/>
              <w:jc w:val="center"/>
              <w:rPr>
                <w:rFonts w:ascii="GHEA Grapalat" w:hAnsi="GHEA Grapalat"/>
                <w:b/>
                <w:sz w:val="20"/>
                <w:szCs w:val="20"/>
              </w:rPr>
            </w:pPr>
          </w:p>
        </w:tc>
        <w:tc>
          <w:tcPr>
            <w:tcW w:w="1417" w:type="dxa"/>
            <w:vMerge/>
            <w:tcBorders>
              <w:bottom w:val="single" w:sz="8" w:space="0" w:color="auto"/>
            </w:tcBorders>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1276" w:type="dxa"/>
            <w:vMerge/>
            <w:tcBorders>
              <w:bottom w:val="single" w:sz="8" w:space="0" w:color="auto"/>
            </w:tcBorders>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1276" w:type="dxa"/>
            <w:vMerge/>
            <w:tcBorders>
              <w:bottom w:val="single" w:sz="8" w:space="0" w:color="auto"/>
            </w:tcBorders>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3378" w:type="dxa"/>
            <w:vMerge/>
            <w:tcBorders>
              <w:bottom w:val="single" w:sz="8" w:space="0" w:color="auto"/>
            </w:tcBorders>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p>
        </w:tc>
        <w:tc>
          <w:tcPr>
            <w:tcW w:w="1133" w:type="dxa"/>
            <w:tcBorders>
              <w:bottom w:val="single" w:sz="8" w:space="0" w:color="auto"/>
            </w:tcBorders>
            <w:shd w:val="clear" w:color="auto" w:fill="auto"/>
            <w:vAlign w:val="center"/>
          </w:tcPr>
          <w:p w:rsidR="00C84433" w:rsidRPr="00445D32" w:rsidRDefault="00C84433" w:rsidP="00445D32">
            <w:pPr>
              <w:widowControl w:val="0"/>
              <w:ind w:firstLine="157"/>
              <w:jc w:val="center"/>
              <w:rPr>
                <w:rFonts w:ascii="GHEA Grapalat" w:hAnsi="GHEA Grapalat"/>
                <w:b/>
                <w:sz w:val="20"/>
                <w:szCs w:val="20"/>
              </w:rPr>
            </w:pPr>
            <w:r w:rsidRPr="00445D32">
              <w:rPr>
                <w:rFonts w:ascii="GHEA Grapalat" w:hAnsi="GHEA Grapalat" w:cs="Sylfaen"/>
                <w:b/>
                <w:sz w:val="20"/>
                <w:szCs w:val="20"/>
              </w:rPr>
              <w:t xml:space="preserve">Առկա ֆինանսական միջոցներով </w:t>
            </w:r>
          </w:p>
        </w:tc>
        <w:tc>
          <w:tcPr>
            <w:tcW w:w="1560" w:type="dxa"/>
            <w:tcBorders>
              <w:bottom w:val="single" w:sz="8" w:space="0" w:color="auto"/>
            </w:tcBorders>
            <w:shd w:val="clear" w:color="auto" w:fill="auto"/>
            <w:vAlign w:val="center"/>
          </w:tcPr>
          <w:p w:rsidR="00C84433" w:rsidRPr="00445D32" w:rsidRDefault="00C84433" w:rsidP="00A751DB">
            <w:pPr>
              <w:widowControl w:val="0"/>
              <w:ind w:firstLine="35"/>
              <w:jc w:val="center"/>
              <w:rPr>
                <w:rFonts w:ascii="GHEA Grapalat" w:hAnsi="GHEA Grapalat"/>
                <w:b/>
                <w:sz w:val="20"/>
                <w:szCs w:val="20"/>
              </w:rPr>
            </w:pPr>
            <w:r w:rsidRPr="00445D32">
              <w:rPr>
                <w:rFonts w:ascii="GHEA Grapalat" w:hAnsi="GHEA Grapalat"/>
                <w:b/>
                <w:sz w:val="20"/>
                <w:szCs w:val="20"/>
              </w:rPr>
              <w:t>Ընդհանու</w:t>
            </w:r>
            <w:r w:rsidR="00E60C32" w:rsidRPr="00445D32">
              <w:rPr>
                <w:rFonts w:ascii="GHEA Grapalat" w:hAnsi="GHEA Grapalat"/>
                <w:b/>
                <w:sz w:val="20"/>
                <w:szCs w:val="20"/>
              </w:rPr>
              <w:t>ր</w:t>
            </w:r>
          </w:p>
        </w:tc>
      </w:tr>
      <w:tr w:rsidR="00B561E4" w:rsidRPr="000C52A7" w:rsidTr="00A751DB">
        <w:trPr>
          <w:trHeight w:val="571"/>
        </w:trPr>
        <w:tc>
          <w:tcPr>
            <w:tcW w:w="1135" w:type="dxa"/>
            <w:shd w:val="clear" w:color="auto" w:fill="auto"/>
            <w:vAlign w:val="center"/>
          </w:tcPr>
          <w:p w:rsidR="00B561E4" w:rsidRPr="000C52A7" w:rsidRDefault="00B561E4" w:rsidP="00EB7184">
            <w:pPr>
              <w:ind w:left="-127" w:firstLine="127"/>
              <w:jc w:val="center"/>
              <w:rPr>
                <w:rFonts w:ascii="GHEA Grapalat" w:hAnsi="GHEA Grapalat"/>
                <w:lang w:val="ru-RU"/>
              </w:rPr>
            </w:pPr>
            <w:r w:rsidRPr="000C52A7">
              <w:rPr>
                <w:rFonts w:ascii="GHEA Grapalat" w:hAnsi="GHEA Grapalat"/>
                <w:sz w:val="22"/>
                <w:szCs w:val="22"/>
                <w:lang w:val="ru-RU"/>
              </w:rPr>
              <w:t>1</w:t>
            </w:r>
          </w:p>
        </w:tc>
        <w:tc>
          <w:tcPr>
            <w:tcW w:w="1417" w:type="dxa"/>
            <w:shd w:val="clear" w:color="auto" w:fill="auto"/>
          </w:tcPr>
          <w:p w:rsidR="00B561E4" w:rsidRPr="00B561E4" w:rsidRDefault="00F51514" w:rsidP="00B561E4">
            <w:pPr>
              <w:widowControl w:val="0"/>
              <w:ind w:left="-157" w:firstLine="157"/>
              <w:jc w:val="center"/>
              <w:rPr>
                <w:rFonts w:ascii="GHEA Grapalat" w:hAnsi="GHEA Grapalat"/>
                <w:b/>
                <w:sz w:val="20"/>
                <w:szCs w:val="20"/>
                <w:lang w:eastAsia="ru-RU"/>
              </w:rPr>
            </w:pPr>
            <w:hyperlink r:id="rId19" w:history="1">
              <w:r w:rsidR="00B561E4" w:rsidRPr="00B561E4">
                <w:rPr>
                  <w:rFonts w:ascii="GHEA Grapalat" w:hAnsi="GHEA Grapalat"/>
                  <w:b/>
                  <w:sz w:val="20"/>
                  <w:szCs w:val="20"/>
                  <w:lang w:eastAsia="ru-RU"/>
                </w:rPr>
                <w:t>Դիավանտ ՍՊԸ</w:t>
              </w:r>
            </w:hyperlink>
          </w:p>
        </w:tc>
        <w:tc>
          <w:tcPr>
            <w:tcW w:w="1276" w:type="dxa"/>
            <w:shd w:val="clear" w:color="auto" w:fill="auto"/>
            <w:vAlign w:val="center"/>
          </w:tcPr>
          <w:p w:rsidR="00B561E4" w:rsidRPr="00B561E4" w:rsidRDefault="00B561E4" w:rsidP="00B14505">
            <w:pPr>
              <w:widowControl w:val="0"/>
              <w:ind w:firstLine="157"/>
              <w:jc w:val="center"/>
              <w:rPr>
                <w:rFonts w:ascii="GHEA Grapalat" w:hAnsi="GHEA Grapalat"/>
                <w:sz w:val="20"/>
                <w:szCs w:val="20"/>
                <w:lang w:val="hy-AM"/>
              </w:rPr>
            </w:pPr>
            <w:r>
              <w:rPr>
                <w:rFonts w:ascii="GHEA Grapalat" w:hAnsi="GHEA Grapalat"/>
                <w:b/>
                <w:sz w:val="20"/>
                <w:szCs w:val="20"/>
                <w:lang w:eastAsia="ru-RU"/>
              </w:rPr>
              <w:t>ՀՀԱՄ-ԷԱՃԱՊՁԲ-22/25</w:t>
            </w:r>
            <w:r>
              <w:rPr>
                <w:rFonts w:ascii="GHEA Grapalat" w:hAnsi="GHEA Grapalat"/>
                <w:b/>
                <w:sz w:val="20"/>
                <w:szCs w:val="20"/>
                <w:lang w:val="hy-AM" w:eastAsia="ru-RU"/>
              </w:rPr>
              <w:t>-1</w:t>
            </w:r>
          </w:p>
        </w:tc>
        <w:tc>
          <w:tcPr>
            <w:tcW w:w="1276" w:type="dxa"/>
            <w:shd w:val="clear" w:color="auto" w:fill="auto"/>
            <w:vAlign w:val="center"/>
          </w:tcPr>
          <w:p w:rsidR="00B561E4" w:rsidRPr="00B561E4" w:rsidRDefault="00B561E4" w:rsidP="00EB7184">
            <w:pPr>
              <w:widowControl w:val="0"/>
              <w:ind w:left="-157" w:firstLine="157"/>
              <w:jc w:val="center"/>
              <w:rPr>
                <w:rFonts w:ascii="GHEA Grapalat" w:hAnsi="GHEA Grapalat"/>
                <w:sz w:val="20"/>
                <w:szCs w:val="20"/>
                <w:lang w:val="hy-AM"/>
              </w:rPr>
            </w:pPr>
            <w:r>
              <w:rPr>
                <w:rFonts w:ascii="GHEA Grapalat" w:hAnsi="GHEA Grapalat" w:cs="Sylfaen"/>
                <w:b/>
                <w:sz w:val="20"/>
                <w:szCs w:val="20"/>
                <w:lang w:val="hy-AM" w:eastAsia="ru-RU"/>
              </w:rPr>
              <w:t>11.10.2022</w:t>
            </w:r>
          </w:p>
        </w:tc>
        <w:tc>
          <w:tcPr>
            <w:tcW w:w="3378" w:type="dxa"/>
            <w:shd w:val="clear" w:color="auto" w:fill="auto"/>
            <w:vAlign w:val="center"/>
          </w:tcPr>
          <w:p w:rsidR="00B561E4" w:rsidRPr="00B14505" w:rsidRDefault="00B561E4" w:rsidP="00B14505">
            <w:pPr>
              <w:widowControl w:val="0"/>
              <w:ind w:firstLine="157"/>
              <w:jc w:val="center"/>
              <w:rPr>
                <w:rFonts w:ascii="GHEA Grapalat" w:hAnsi="GHEA Grapalat"/>
                <w:b/>
                <w:sz w:val="20"/>
                <w:szCs w:val="20"/>
                <w:lang w:val="hy-AM" w:eastAsia="ru-RU"/>
              </w:rPr>
            </w:pPr>
            <w:r w:rsidRPr="00B14505">
              <w:rPr>
                <w:rFonts w:ascii="GHEA Grapalat" w:hAnsi="GHEA Grapalat"/>
                <w:b/>
                <w:sz w:val="20"/>
                <w:szCs w:val="20"/>
                <w:lang w:val="hy-AM" w:eastAsia="ru-RU"/>
              </w:rPr>
              <w:t xml:space="preserve">Ֆինանսական միջոցների հատկացումից հետո </w:t>
            </w:r>
            <w:r w:rsidR="00B14505">
              <w:rPr>
                <w:rFonts w:ascii="GHEA Grapalat" w:hAnsi="GHEA Grapalat"/>
                <w:b/>
                <w:sz w:val="20"/>
                <w:szCs w:val="20"/>
                <w:lang w:val="hy-AM" w:eastAsia="ru-RU"/>
              </w:rPr>
              <w:t>կնքվելիք համաձայնագրի ուժի մեջ մտնելուց հետո 21-րդ օրը</w:t>
            </w:r>
          </w:p>
        </w:tc>
        <w:tc>
          <w:tcPr>
            <w:tcW w:w="1133" w:type="dxa"/>
            <w:tcBorders>
              <w:top w:val="single" w:sz="4" w:space="0" w:color="auto"/>
              <w:bottom w:val="single" w:sz="4" w:space="0" w:color="auto"/>
            </w:tcBorders>
            <w:shd w:val="clear" w:color="auto" w:fill="auto"/>
            <w:vAlign w:val="center"/>
          </w:tcPr>
          <w:p w:rsidR="00B561E4" w:rsidRPr="00B561E4" w:rsidRDefault="00B561E4" w:rsidP="00EB7184">
            <w:pPr>
              <w:ind w:left="-157" w:firstLine="157"/>
              <w:jc w:val="center"/>
              <w:rPr>
                <w:rFonts w:ascii="GHEA Grapalat" w:hAnsi="GHEA Grapalat"/>
                <w:b/>
                <w:lang w:val="hy-AM"/>
              </w:rPr>
            </w:pPr>
            <w:r>
              <w:rPr>
                <w:rFonts w:ascii="GHEA Grapalat" w:hAnsi="GHEA Grapalat"/>
                <w:b/>
                <w:lang w:val="hy-AM"/>
              </w:rPr>
              <w:t>-</w:t>
            </w:r>
          </w:p>
        </w:tc>
        <w:tc>
          <w:tcPr>
            <w:tcW w:w="1560" w:type="dxa"/>
            <w:shd w:val="clear" w:color="auto" w:fill="auto"/>
            <w:vAlign w:val="center"/>
          </w:tcPr>
          <w:p w:rsidR="00B561E4" w:rsidRPr="00B561E4" w:rsidRDefault="00B561E4" w:rsidP="00EB7184">
            <w:pPr>
              <w:ind w:left="-157" w:firstLine="157"/>
              <w:jc w:val="center"/>
              <w:rPr>
                <w:rFonts w:ascii="GHEA Grapalat" w:hAnsi="GHEA Grapalat"/>
                <w:b/>
                <w:lang w:val="hy-AM"/>
              </w:rPr>
            </w:pPr>
            <w:r>
              <w:rPr>
                <w:rFonts w:ascii="GHEA Grapalat" w:eastAsia="Calibri" w:hAnsi="GHEA Grapalat"/>
                <w:b/>
                <w:sz w:val="20"/>
                <w:szCs w:val="20"/>
                <w:lang w:val="hy-AM"/>
              </w:rPr>
              <w:t>25000000</w:t>
            </w:r>
          </w:p>
        </w:tc>
      </w:tr>
      <w:tr w:rsidR="00B14505" w:rsidRPr="000C52A7" w:rsidTr="00A751DB">
        <w:trPr>
          <w:trHeight w:val="571"/>
        </w:trPr>
        <w:tc>
          <w:tcPr>
            <w:tcW w:w="1135" w:type="dxa"/>
            <w:shd w:val="clear" w:color="auto" w:fill="auto"/>
            <w:vAlign w:val="center"/>
          </w:tcPr>
          <w:p w:rsidR="00B14505" w:rsidRPr="00B561E4" w:rsidRDefault="00B14505" w:rsidP="00EB7184">
            <w:pPr>
              <w:ind w:left="-127" w:firstLine="127"/>
              <w:jc w:val="center"/>
              <w:rPr>
                <w:rFonts w:ascii="GHEA Grapalat" w:hAnsi="GHEA Grapalat"/>
                <w:lang w:val="hy-AM"/>
              </w:rPr>
            </w:pPr>
            <w:r>
              <w:rPr>
                <w:rFonts w:ascii="GHEA Grapalat" w:hAnsi="GHEA Grapalat"/>
                <w:sz w:val="22"/>
                <w:szCs w:val="22"/>
                <w:lang w:val="hy-AM"/>
              </w:rPr>
              <w:t>2</w:t>
            </w:r>
          </w:p>
        </w:tc>
        <w:tc>
          <w:tcPr>
            <w:tcW w:w="1417" w:type="dxa"/>
            <w:shd w:val="clear" w:color="auto" w:fill="auto"/>
            <w:vAlign w:val="center"/>
          </w:tcPr>
          <w:p w:rsidR="00B14505" w:rsidRPr="00B561E4" w:rsidRDefault="00F51514" w:rsidP="00B561E4">
            <w:pPr>
              <w:widowControl w:val="0"/>
              <w:ind w:left="-157" w:firstLine="157"/>
              <w:jc w:val="center"/>
              <w:rPr>
                <w:rFonts w:ascii="GHEA Grapalat" w:hAnsi="GHEA Grapalat"/>
                <w:b/>
                <w:sz w:val="20"/>
                <w:szCs w:val="20"/>
                <w:lang w:eastAsia="ru-RU"/>
              </w:rPr>
            </w:pPr>
            <w:hyperlink r:id="rId20" w:history="1">
              <w:r w:rsidR="00B14505" w:rsidRPr="00B561E4">
                <w:rPr>
                  <w:rFonts w:ascii="GHEA Grapalat" w:hAnsi="GHEA Grapalat"/>
                  <w:b/>
                  <w:sz w:val="20"/>
                  <w:szCs w:val="20"/>
                  <w:lang w:eastAsia="ru-RU"/>
                </w:rPr>
                <w:t>Մեդտեխսերվիս ՍՊԸ</w:t>
              </w:r>
            </w:hyperlink>
          </w:p>
        </w:tc>
        <w:tc>
          <w:tcPr>
            <w:tcW w:w="1276" w:type="dxa"/>
            <w:shd w:val="clear" w:color="auto" w:fill="auto"/>
            <w:vAlign w:val="center"/>
          </w:tcPr>
          <w:p w:rsidR="00B14505" w:rsidRPr="00B561E4" w:rsidRDefault="00B14505" w:rsidP="00B14505">
            <w:pPr>
              <w:widowControl w:val="0"/>
              <w:ind w:firstLine="25"/>
              <w:jc w:val="center"/>
              <w:rPr>
                <w:rFonts w:ascii="GHEA Grapalat" w:hAnsi="GHEA Grapalat"/>
                <w:sz w:val="20"/>
                <w:szCs w:val="20"/>
                <w:lang w:val="hy-AM"/>
              </w:rPr>
            </w:pPr>
            <w:r>
              <w:rPr>
                <w:rFonts w:ascii="GHEA Grapalat" w:hAnsi="GHEA Grapalat"/>
                <w:b/>
                <w:sz w:val="20"/>
                <w:szCs w:val="20"/>
                <w:lang w:eastAsia="ru-RU"/>
              </w:rPr>
              <w:t>ՀՀԱՄ-ԷԱՃԱՊՁԲ-22/25</w:t>
            </w:r>
            <w:r>
              <w:rPr>
                <w:rFonts w:ascii="GHEA Grapalat" w:hAnsi="GHEA Grapalat"/>
                <w:b/>
                <w:sz w:val="20"/>
                <w:szCs w:val="20"/>
                <w:lang w:val="hy-AM" w:eastAsia="ru-RU"/>
              </w:rPr>
              <w:t>-2</w:t>
            </w:r>
          </w:p>
        </w:tc>
        <w:tc>
          <w:tcPr>
            <w:tcW w:w="1276" w:type="dxa"/>
            <w:shd w:val="clear" w:color="auto" w:fill="auto"/>
            <w:vAlign w:val="center"/>
          </w:tcPr>
          <w:p w:rsidR="00B14505" w:rsidRPr="00B561E4" w:rsidRDefault="00B14505" w:rsidP="00646A6A">
            <w:pPr>
              <w:widowControl w:val="0"/>
              <w:ind w:left="-157" w:firstLine="157"/>
              <w:jc w:val="center"/>
              <w:rPr>
                <w:rFonts w:ascii="GHEA Grapalat" w:hAnsi="GHEA Grapalat"/>
                <w:sz w:val="20"/>
                <w:szCs w:val="20"/>
                <w:lang w:val="hy-AM"/>
              </w:rPr>
            </w:pPr>
            <w:r>
              <w:rPr>
                <w:rFonts w:ascii="GHEA Grapalat" w:hAnsi="GHEA Grapalat" w:cs="Sylfaen"/>
                <w:b/>
                <w:sz w:val="20"/>
                <w:szCs w:val="20"/>
                <w:lang w:val="hy-AM" w:eastAsia="ru-RU"/>
              </w:rPr>
              <w:t>11.10.2022</w:t>
            </w:r>
          </w:p>
        </w:tc>
        <w:tc>
          <w:tcPr>
            <w:tcW w:w="3378" w:type="dxa"/>
            <w:shd w:val="clear" w:color="auto" w:fill="auto"/>
            <w:vAlign w:val="center"/>
          </w:tcPr>
          <w:p w:rsidR="00B14505" w:rsidRPr="00B14505" w:rsidRDefault="00B14505" w:rsidP="00646A6A">
            <w:pPr>
              <w:widowControl w:val="0"/>
              <w:ind w:firstLine="157"/>
              <w:jc w:val="center"/>
              <w:rPr>
                <w:rFonts w:ascii="GHEA Grapalat" w:hAnsi="GHEA Grapalat"/>
                <w:b/>
                <w:sz w:val="20"/>
                <w:szCs w:val="20"/>
                <w:lang w:val="hy-AM" w:eastAsia="ru-RU"/>
              </w:rPr>
            </w:pPr>
            <w:r w:rsidRPr="00B14505">
              <w:rPr>
                <w:rFonts w:ascii="GHEA Grapalat" w:hAnsi="GHEA Grapalat"/>
                <w:b/>
                <w:sz w:val="20"/>
                <w:szCs w:val="20"/>
                <w:lang w:val="hy-AM" w:eastAsia="ru-RU"/>
              </w:rPr>
              <w:t xml:space="preserve">Ֆինանսական միջոցների հատկացումից հետո </w:t>
            </w:r>
            <w:r>
              <w:rPr>
                <w:rFonts w:ascii="GHEA Grapalat" w:hAnsi="GHEA Grapalat"/>
                <w:b/>
                <w:sz w:val="20"/>
                <w:szCs w:val="20"/>
                <w:lang w:val="hy-AM" w:eastAsia="ru-RU"/>
              </w:rPr>
              <w:t>կնքվելիք համաձայնագրի ուժի մեջ մտնելուց հետո 21-րդ օրը</w:t>
            </w:r>
          </w:p>
        </w:tc>
        <w:tc>
          <w:tcPr>
            <w:tcW w:w="1133" w:type="dxa"/>
            <w:tcBorders>
              <w:top w:val="single" w:sz="4" w:space="0" w:color="auto"/>
              <w:bottom w:val="single" w:sz="4" w:space="0" w:color="auto"/>
            </w:tcBorders>
            <w:shd w:val="clear" w:color="auto" w:fill="auto"/>
            <w:vAlign w:val="center"/>
          </w:tcPr>
          <w:p w:rsidR="00B14505" w:rsidRPr="00B561E4" w:rsidRDefault="00B14505" w:rsidP="00EB7184">
            <w:pPr>
              <w:ind w:left="-157" w:firstLine="157"/>
              <w:jc w:val="center"/>
              <w:rPr>
                <w:rFonts w:ascii="GHEA Grapalat" w:eastAsia="Calibri" w:hAnsi="GHEA Grapalat"/>
                <w:b/>
                <w:sz w:val="20"/>
                <w:szCs w:val="20"/>
                <w:lang w:val="hy-AM"/>
              </w:rPr>
            </w:pPr>
            <w:r>
              <w:rPr>
                <w:rFonts w:ascii="GHEA Grapalat" w:eastAsia="Calibri" w:hAnsi="GHEA Grapalat"/>
                <w:b/>
                <w:sz w:val="20"/>
                <w:szCs w:val="20"/>
                <w:lang w:val="hy-AM"/>
              </w:rPr>
              <w:t>-</w:t>
            </w:r>
          </w:p>
        </w:tc>
        <w:tc>
          <w:tcPr>
            <w:tcW w:w="1560" w:type="dxa"/>
            <w:shd w:val="clear" w:color="auto" w:fill="auto"/>
            <w:vAlign w:val="center"/>
          </w:tcPr>
          <w:p w:rsidR="00B14505" w:rsidRPr="00B561E4" w:rsidRDefault="00B14505" w:rsidP="00EB7184">
            <w:pPr>
              <w:ind w:left="-157" w:firstLine="157"/>
              <w:jc w:val="center"/>
              <w:rPr>
                <w:rFonts w:ascii="GHEA Grapalat" w:eastAsia="Calibri" w:hAnsi="GHEA Grapalat"/>
                <w:b/>
                <w:sz w:val="20"/>
                <w:szCs w:val="20"/>
                <w:lang w:val="hy-AM"/>
              </w:rPr>
            </w:pPr>
            <w:r>
              <w:rPr>
                <w:rFonts w:ascii="GHEA Grapalat" w:eastAsia="Calibri" w:hAnsi="GHEA Grapalat"/>
                <w:b/>
                <w:sz w:val="20"/>
                <w:szCs w:val="20"/>
                <w:lang w:val="hy-AM"/>
              </w:rPr>
              <w:t>990000</w:t>
            </w:r>
          </w:p>
        </w:tc>
      </w:tr>
    </w:tbl>
    <w:p w:rsidR="004B4072" w:rsidRPr="000C52A7" w:rsidRDefault="004B4072" w:rsidP="00B561E4">
      <w:pPr>
        <w:numPr>
          <w:ilvl w:val="0"/>
          <w:numId w:val="10"/>
        </w:numPr>
        <w:ind w:left="0" w:right="-454" w:firstLine="142"/>
        <w:jc w:val="both"/>
        <w:rPr>
          <w:rFonts w:ascii="GHEA Grapalat" w:hAnsi="GHEA Grapalat"/>
          <w:b/>
          <w:sz w:val="22"/>
          <w:szCs w:val="22"/>
          <w:lang w:val="hy-AM"/>
        </w:rPr>
      </w:pPr>
      <w:r w:rsidRPr="000C52A7">
        <w:rPr>
          <w:rFonts w:ascii="GHEA Grapalat" w:hAnsi="GHEA Grapalat"/>
          <w:b/>
          <w:sz w:val="22"/>
          <w:szCs w:val="22"/>
          <w:u w:val="single"/>
          <w:lang w:val="hy-AM"/>
        </w:rPr>
        <w:t>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w:t>
      </w:r>
    </w:p>
    <w:p w:rsidR="004B4072" w:rsidRPr="000C52A7" w:rsidRDefault="004B4072" w:rsidP="00445004">
      <w:pPr>
        <w:pStyle w:val="a3"/>
        <w:ind w:left="-57" w:right="-454" w:firstLine="624"/>
        <w:jc w:val="both"/>
        <w:rPr>
          <w:rFonts w:ascii="GHEA Grapalat" w:hAnsi="GHEA Grapalat"/>
          <w:sz w:val="22"/>
          <w:szCs w:val="22"/>
          <w:lang w:val="hy-AM"/>
        </w:rPr>
      </w:pPr>
      <w:r w:rsidRPr="000C52A7">
        <w:rPr>
          <w:rFonts w:ascii="GHEA Grapalat" w:hAnsi="GHEA Grapalat"/>
          <w:sz w:val="22"/>
          <w:szCs w:val="22"/>
          <w:lang w:val="hy-AM"/>
        </w:rPr>
        <w:t>Սույն գնման գործընթացի շրջանակներում հակաօրինական գործողություններ չեն հայտնաբերվել:</w:t>
      </w:r>
    </w:p>
    <w:p w:rsidR="004B4072" w:rsidRPr="000C52A7" w:rsidRDefault="004B4072" w:rsidP="00827DED">
      <w:pPr>
        <w:pStyle w:val="a3"/>
        <w:ind w:left="-57" w:right="-454"/>
        <w:jc w:val="both"/>
        <w:rPr>
          <w:rFonts w:ascii="GHEA Grapalat" w:hAnsi="GHEA Grapalat"/>
          <w:sz w:val="22"/>
          <w:szCs w:val="22"/>
          <w:lang w:val="hy-AM"/>
        </w:rPr>
      </w:pPr>
    </w:p>
    <w:p w:rsidR="004B4072" w:rsidRPr="000C52A7" w:rsidRDefault="004B4072" w:rsidP="00B561E4">
      <w:pPr>
        <w:pStyle w:val="a3"/>
        <w:numPr>
          <w:ilvl w:val="0"/>
          <w:numId w:val="10"/>
        </w:numPr>
        <w:ind w:left="426" w:right="-454" w:hanging="142"/>
        <w:contextualSpacing/>
        <w:jc w:val="both"/>
        <w:rPr>
          <w:rFonts w:ascii="GHEA Grapalat" w:hAnsi="GHEA Grapalat"/>
          <w:b/>
          <w:sz w:val="22"/>
          <w:szCs w:val="22"/>
          <w:u w:val="single"/>
          <w:lang w:val="hy-AM"/>
        </w:rPr>
      </w:pPr>
      <w:r w:rsidRPr="000C52A7">
        <w:rPr>
          <w:rFonts w:ascii="GHEA Grapalat" w:hAnsi="GHEA Grapalat"/>
          <w:b/>
          <w:sz w:val="22"/>
          <w:szCs w:val="22"/>
          <w:u w:val="single"/>
          <w:lang w:val="hy-AM"/>
        </w:rPr>
        <w:t>Գնման գործընթացի վերաբերյալ ներկայացված բողոքները դրանց վերաբերյալ կայացված որոշումները.</w:t>
      </w:r>
    </w:p>
    <w:p w:rsidR="004B4072" w:rsidRPr="000C52A7" w:rsidRDefault="004B4072" w:rsidP="00445004">
      <w:pPr>
        <w:pStyle w:val="a3"/>
        <w:ind w:left="-57" w:right="-454" w:firstLine="624"/>
        <w:jc w:val="both"/>
        <w:rPr>
          <w:rFonts w:ascii="GHEA Grapalat" w:hAnsi="GHEA Grapalat"/>
          <w:sz w:val="22"/>
          <w:szCs w:val="22"/>
          <w:lang w:val="hy-AM"/>
        </w:rPr>
      </w:pPr>
      <w:r w:rsidRPr="000C52A7">
        <w:rPr>
          <w:rFonts w:ascii="GHEA Grapalat" w:hAnsi="GHEA Grapalat"/>
          <w:sz w:val="22"/>
          <w:szCs w:val="22"/>
          <w:lang w:val="hy-AM"/>
        </w:rPr>
        <w:t xml:space="preserve">Սույն գնման գործընթացի վերաբերյալ բողոքներ </w:t>
      </w:r>
      <w:r w:rsidR="00B14505">
        <w:rPr>
          <w:rFonts w:ascii="GHEA Grapalat" w:hAnsi="GHEA Grapalat"/>
          <w:sz w:val="22"/>
          <w:szCs w:val="22"/>
          <w:lang w:val="hy-AM"/>
        </w:rPr>
        <w:t>չեն եղել</w:t>
      </w:r>
      <w:r w:rsidRPr="000C52A7">
        <w:rPr>
          <w:rFonts w:ascii="GHEA Grapalat" w:hAnsi="GHEA Grapalat"/>
          <w:sz w:val="22"/>
          <w:szCs w:val="22"/>
          <w:lang w:val="hy-AM"/>
        </w:rPr>
        <w:t>:</w:t>
      </w:r>
    </w:p>
    <w:p w:rsidR="004B4072" w:rsidRPr="000C52A7" w:rsidRDefault="004B4072" w:rsidP="00827DED">
      <w:pPr>
        <w:pStyle w:val="a3"/>
        <w:ind w:left="-57" w:right="-454"/>
        <w:jc w:val="both"/>
        <w:rPr>
          <w:rFonts w:ascii="GHEA Grapalat" w:hAnsi="GHEA Grapalat"/>
          <w:sz w:val="22"/>
          <w:szCs w:val="22"/>
          <w:lang w:val="hy-AM"/>
        </w:rPr>
      </w:pPr>
    </w:p>
    <w:p w:rsidR="004B4072" w:rsidRPr="000C52A7" w:rsidRDefault="004B4072" w:rsidP="00B561E4">
      <w:pPr>
        <w:pStyle w:val="a3"/>
        <w:numPr>
          <w:ilvl w:val="0"/>
          <w:numId w:val="10"/>
        </w:numPr>
        <w:ind w:left="-57" w:right="-454" w:firstLine="341"/>
        <w:contextualSpacing/>
        <w:jc w:val="both"/>
        <w:rPr>
          <w:rFonts w:ascii="GHEA Grapalat" w:hAnsi="GHEA Grapalat"/>
          <w:b/>
          <w:sz w:val="22"/>
          <w:szCs w:val="22"/>
          <w:u w:val="single"/>
        </w:rPr>
      </w:pPr>
      <w:r w:rsidRPr="000C52A7">
        <w:rPr>
          <w:rFonts w:ascii="GHEA Grapalat" w:hAnsi="GHEA Grapalat"/>
          <w:b/>
          <w:sz w:val="22"/>
          <w:szCs w:val="22"/>
          <w:u w:val="single"/>
        </w:rPr>
        <w:t>Այլ անհրաժեշտ տեղեկություններ.</w:t>
      </w:r>
    </w:p>
    <w:p w:rsidR="004B4072" w:rsidRPr="000C52A7" w:rsidRDefault="004B4072" w:rsidP="00445004">
      <w:pPr>
        <w:pStyle w:val="a3"/>
        <w:ind w:left="-57" w:right="-454" w:firstLine="624"/>
        <w:jc w:val="both"/>
        <w:rPr>
          <w:rFonts w:ascii="GHEA Grapalat" w:hAnsi="GHEA Grapalat"/>
          <w:sz w:val="22"/>
          <w:szCs w:val="22"/>
        </w:rPr>
      </w:pPr>
      <w:r w:rsidRPr="000C52A7">
        <w:rPr>
          <w:rFonts w:ascii="GHEA Grapalat" w:hAnsi="GHEA Grapalat"/>
          <w:sz w:val="22"/>
          <w:szCs w:val="22"/>
        </w:rPr>
        <w:t>Գնումների մասին ՀՀ օրենսդրությամբ պահանջվող անհրաժեշտ այլ տեղեկությունները ներառված են սույն արձանագրությանը կցված փաստաթղթերում:</w:t>
      </w:r>
    </w:p>
    <w:p w:rsidR="002F1223" w:rsidRDefault="004B4072" w:rsidP="005E0828">
      <w:pPr>
        <w:rPr>
          <w:rFonts w:ascii="GHEA Grapalat" w:hAnsi="GHEA Grapalat"/>
          <w:sz w:val="22"/>
          <w:szCs w:val="22"/>
          <w:lang w:val="hy-AM"/>
        </w:rPr>
      </w:pPr>
      <w:r w:rsidRPr="000C52A7">
        <w:rPr>
          <w:rFonts w:ascii="GHEA Grapalat" w:hAnsi="GHEA Grapalat"/>
          <w:sz w:val="22"/>
          <w:szCs w:val="22"/>
        </w:rPr>
        <w:t xml:space="preserve"> </w:t>
      </w:r>
      <w:r w:rsidRPr="000C52A7">
        <w:rPr>
          <w:rFonts w:ascii="GHEA Grapalat" w:hAnsi="GHEA Grapalat"/>
          <w:sz w:val="22"/>
          <w:szCs w:val="22"/>
          <w:lang w:val="hy-AM"/>
        </w:rPr>
        <w:t xml:space="preserve"> </w:t>
      </w:r>
    </w:p>
    <w:p w:rsidR="00BB54C1" w:rsidRPr="000C52A7" w:rsidRDefault="00B14505" w:rsidP="005E0828">
      <w:pPr>
        <w:rPr>
          <w:rFonts w:ascii="GHEA Grapalat" w:hAnsi="GHEA Grapalat"/>
          <w:sz w:val="22"/>
          <w:szCs w:val="22"/>
          <w:lang w:val="es-ES"/>
        </w:rPr>
      </w:pPr>
      <w:r>
        <w:rPr>
          <w:rFonts w:ascii="GHEA Grapalat" w:hAnsi="GHEA Grapalat"/>
          <w:sz w:val="22"/>
          <w:szCs w:val="22"/>
          <w:lang w:val="hy-AM"/>
        </w:rPr>
        <w:t>Գնման ը</w:t>
      </w:r>
      <w:r w:rsidR="00AE76D2" w:rsidRPr="000C52A7">
        <w:rPr>
          <w:rFonts w:ascii="GHEA Grapalat" w:hAnsi="GHEA Grapalat"/>
          <w:sz w:val="22"/>
          <w:szCs w:val="22"/>
          <w:lang w:val="hy-AM"/>
        </w:rPr>
        <w:t>նթացակարգի</w:t>
      </w:r>
      <w:r w:rsidR="00AE76D2" w:rsidRPr="000C52A7">
        <w:rPr>
          <w:rFonts w:ascii="GHEA Grapalat" w:hAnsi="GHEA Grapalat"/>
          <w:sz w:val="22"/>
          <w:szCs w:val="22"/>
          <w:lang w:val="es-ES"/>
        </w:rPr>
        <w:t xml:space="preserve"> </w:t>
      </w:r>
      <w:r w:rsidR="00AE76D2" w:rsidRPr="000C52A7">
        <w:rPr>
          <w:rFonts w:ascii="GHEA Grapalat" w:hAnsi="GHEA Grapalat"/>
          <w:sz w:val="22"/>
          <w:szCs w:val="22"/>
          <w:lang w:val="hy-AM"/>
        </w:rPr>
        <w:t>արձանագրությունը</w:t>
      </w:r>
      <w:r w:rsidR="00AE76D2" w:rsidRPr="000C52A7">
        <w:rPr>
          <w:rFonts w:ascii="GHEA Grapalat" w:hAnsi="GHEA Grapalat"/>
          <w:sz w:val="22"/>
          <w:szCs w:val="22"/>
          <w:lang w:val="nb-NO"/>
        </w:rPr>
        <w:t xml:space="preserve"> </w:t>
      </w:r>
      <w:r w:rsidR="00AE76D2" w:rsidRPr="000C52A7">
        <w:rPr>
          <w:rFonts w:ascii="GHEA Grapalat" w:hAnsi="GHEA Grapalat"/>
          <w:sz w:val="22"/>
          <w:szCs w:val="22"/>
          <w:lang w:val="hy-AM"/>
        </w:rPr>
        <w:t>կազմեց</w:t>
      </w:r>
      <w:r w:rsidR="00AE76D2" w:rsidRPr="000C52A7">
        <w:rPr>
          <w:rFonts w:ascii="GHEA Grapalat" w:hAnsi="GHEA Grapalat"/>
          <w:sz w:val="22"/>
          <w:szCs w:val="22"/>
          <w:lang w:val="es-ES"/>
        </w:rPr>
        <w:t xml:space="preserve"> </w:t>
      </w:r>
      <w:r w:rsidR="00251BF2" w:rsidRPr="000C52A7">
        <w:rPr>
          <w:rFonts w:ascii="GHEA Grapalat" w:hAnsi="GHEA Grapalat"/>
          <w:sz w:val="22"/>
          <w:szCs w:val="22"/>
          <w:lang w:val="es-ES"/>
        </w:rPr>
        <w:t xml:space="preserve">                                                                  </w:t>
      </w:r>
    </w:p>
    <w:p w:rsidR="00B14505" w:rsidRDefault="00AE76D2" w:rsidP="00071D64">
      <w:pPr>
        <w:tabs>
          <w:tab w:val="center" w:pos="3465"/>
          <w:tab w:val="left" w:pos="6140"/>
          <w:tab w:val="right" w:pos="6930"/>
        </w:tabs>
        <w:spacing w:line="360" w:lineRule="auto"/>
        <w:rPr>
          <w:rFonts w:ascii="GHEA Grapalat" w:hAnsi="GHEA Grapalat"/>
          <w:sz w:val="22"/>
          <w:szCs w:val="22"/>
          <w:lang w:val="hy-AM"/>
        </w:rPr>
      </w:pPr>
      <w:r w:rsidRPr="000C52A7">
        <w:rPr>
          <w:rFonts w:ascii="GHEA Grapalat" w:hAnsi="GHEA Grapalat"/>
          <w:sz w:val="22"/>
          <w:szCs w:val="22"/>
          <w:lang w:val="hy-AM"/>
        </w:rPr>
        <w:t>հանձնաժողովի</w:t>
      </w:r>
      <w:r w:rsidRPr="000C52A7">
        <w:rPr>
          <w:rFonts w:ascii="GHEA Grapalat" w:hAnsi="GHEA Grapalat"/>
          <w:sz w:val="22"/>
          <w:szCs w:val="22"/>
          <w:lang w:val="es-ES"/>
        </w:rPr>
        <w:t xml:space="preserve"> </w:t>
      </w:r>
      <w:r w:rsidRPr="000C52A7">
        <w:rPr>
          <w:rFonts w:ascii="GHEA Grapalat" w:hAnsi="GHEA Grapalat"/>
          <w:sz w:val="22"/>
          <w:szCs w:val="22"/>
          <w:lang w:val="hy-AM"/>
        </w:rPr>
        <w:t>քարտուղար</w:t>
      </w:r>
      <w:r w:rsidR="00B14505">
        <w:rPr>
          <w:rFonts w:ascii="GHEA Grapalat" w:hAnsi="GHEA Grapalat"/>
          <w:sz w:val="22"/>
          <w:szCs w:val="22"/>
          <w:lang w:val="hy-AM"/>
        </w:rPr>
        <w:t>`</w:t>
      </w:r>
    </w:p>
    <w:p w:rsidR="00B14505" w:rsidRDefault="00B14505" w:rsidP="00071D64">
      <w:pPr>
        <w:tabs>
          <w:tab w:val="center" w:pos="3465"/>
          <w:tab w:val="left" w:pos="6140"/>
          <w:tab w:val="right" w:pos="6930"/>
        </w:tabs>
        <w:spacing w:line="360" w:lineRule="auto"/>
        <w:rPr>
          <w:rFonts w:ascii="GHEA Grapalat" w:hAnsi="GHEA Grapalat"/>
          <w:sz w:val="22"/>
          <w:szCs w:val="22"/>
          <w:lang w:val="hy-AM"/>
        </w:rPr>
      </w:pPr>
      <w:r>
        <w:rPr>
          <w:rFonts w:ascii="GHEA Grapalat" w:hAnsi="GHEA Grapalat"/>
          <w:sz w:val="22"/>
          <w:szCs w:val="22"/>
          <w:lang w:val="hy-AM"/>
        </w:rPr>
        <w:t xml:space="preserve">ՀՀ Արագածոտնի մարզպետարանի </w:t>
      </w:r>
    </w:p>
    <w:p w:rsidR="00B14505" w:rsidRDefault="00B14505" w:rsidP="00071D64">
      <w:pPr>
        <w:tabs>
          <w:tab w:val="center" w:pos="3465"/>
          <w:tab w:val="left" w:pos="6140"/>
          <w:tab w:val="right" w:pos="6930"/>
        </w:tabs>
        <w:spacing w:line="360" w:lineRule="auto"/>
        <w:rPr>
          <w:rFonts w:ascii="GHEA Grapalat" w:hAnsi="GHEA Grapalat"/>
          <w:sz w:val="22"/>
          <w:szCs w:val="22"/>
          <w:lang w:val="hy-AM"/>
        </w:rPr>
      </w:pPr>
      <w:r>
        <w:rPr>
          <w:rFonts w:ascii="GHEA Grapalat" w:hAnsi="GHEA Grapalat"/>
          <w:sz w:val="22"/>
          <w:szCs w:val="22"/>
          <w:lang w:val="hy-AM"/>
        </w:rPr>
        <w:t xml:space="preserve">ՖՍՏԶ վարչության ֆինանսատնտեսագիտական </w:t>
      </w:r>
    </w:p>
    <w:p w:rsidR="003F36BA" w:rsidRPr="00B14505" w:rsidRDefault="00B14505" w:rsidP="00071D64">
      <w:pPr>
        <w:tabs>
          <w:tab w:val="center" w:pos="3465"/>
          <w:tab w:val="left" w:pos="6140"/>
          <w:tab w:val="right" w:pos="6930"/>
        </w:tabs>
        <w:spacing w:line="360" w:lineRule="auto"/>
        <w:rPr>
          <w:rFonts w:ascii="GHEA Grapalat" w:hAnsi="GHEA Grapalat"/>
          <w:sz w:val="22"/>
          <w:szCs w:val="22"/>
          <w:lang w:val="hy-AM"/>
        </w:rPr>
      </w:pPr>
      <w:r>
        <w:rPr>
          <w:rFonts w:ascii="GHEA Grapalat" w:hAnsi="GHEA Grapalat"/>
          <w:sz w:val="22"/>
          <w:szCs w:val="22"/>
          <w:lang w:val="hy-AM"/>
        </w:rPr>
        <w:t>բաժնի ավագ մասնագետ</w:t>
      </w:r>
      <w:r w:rsidR="00AE76D2" w:rsidRPr="000C52A7">
        <w:rPr>
          <w:rFonts w:ascii="GHEA Grapalat" w:hAnsi="GHEA Grapalat"/>
          <w:sz w:val="22"/>
          <w:szCs w:val="22"/>
          <w:lang w:val="nb-NO"/>
        </w:rPr>
        <w:t>`</w:t>
      </w:r>
      <w:r>
        <w:rPr>
          <w:rFonts w:ascii="GHEA Grapalat" w:hAnsi="GHEA Grapalat"/>
          <w:sz w:val="22"/>
          <w:szCs w:val="22"/>
          <w:lang w:val="hy-AM"/>
        </w:rPr>
        <w:t xml:space="preserve">                                       </w:t>
      </w:r>
      <w:r w:rsidR="00AE76D2" w:rsidRPr="000C52A7">
        <w:rPr>
          <w:rFonts w:ascii="GHEA Grapalat" w:hAnsi="GHEA Grapalat"/>
          <w:sz w:val="22"/>
          <w:szCs w:val="22"/>
          <w:lang w:val="nb-NO"/>
        </w:rPr>
        <w:t>__________________</w:t>
      </w:r>
      <w:r>
        <w:rPr>
          <w:rFonts w:ascii="GHEA Grapalat" w:hAnsi="GHEA Grapalat"/>
          <w:sz w:val="22"/>
          <w:szCs w:val="22"/>
          <w:lang w:val="hy-AM"/>
        </w:rPr>
        <w:t xml:space="preserve">  </w:t>
      </w:r>
      <w:r w:rsidR="00AE76D2" w:rsidRPr="000C52A7">
        <w:rPr>
          <w:rFonts w:ascii="GHEA Grapalat" w:hAnsi="GHEA Grapalat"/>
          <w:sz w:val="22"/>
          <w:szCs w:val="22"/>
          <w:lang w:val="nb-NO"/>
        </w:rPr>
        <w:t>/</w:t>
      </w:r>
      <w:r w:rsidR="0038084B">
        <w:rPr>
          <w:rFonts w:ascii="GHEA Grapalat" w:hAnsi="GHEA Grapalat"/>
          <w:sz w:val="22"/>
          <w:szCs w:val="22"/>
          <w:lang w:val="nb-NO"/>
        </w:rPr>
        <w:t>Տ.Տոնոյանը</w:t>
      </w:r>
      <w:r w:rsidR="00AE76D2" w:rsidRPr="000C52A7">
        <w:rPr>
          <w:rFonts w:ascii="GHEA Grapalat" w:hAnsi="GHEA Grapalat"/>
          <w:sz w:val="22"/>
          <w:szCs w:val="22"/>
          <w:lang w:val="nb-NO"/>
        </w:rPr>
        <w:t>/</w:t>
      </w:r>
    </w:p>
    <w:sectPr w:rsidR="003F36BA" w:rsidRPr="00B14505" w:rsidSect="00251568">
      <w:pgSz w:w="11906" w:h="16838" w:code="9"/>
      <w:pgMar w:top="1080" w:right="1080" w:bottom="72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7D" w:rsidRDefault="00F70F7D" w:rsidP="00B775EA">
      <w:r>
        <w:separator/>
      </w:r>
    </w:p>
  </w:endnote>
  <w:endnote w:type="continuationSeparator" w:id="0">
    <w:p w:rsidR="00F70F7D" w:rsidRDefault="00F70F7D" w:rsidP="00B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Armenian">
    <w:altName w:val="Times New Roman"/>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7D" w:rsidRDefault="00F70F7D" w:rsidP="00B775EA">
      <w:r>
        <w:separator/>
      </w:r>
    </w:p>
  </w:footnote>
  <w:footnote w:type="continuationSeparator" w:id="0">
    <w:p w:rsidR="00F70F7D" w:rsidRDefault="00F70F7D" w:rsidP="00B77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A2"/>
    <w:multiLevelType w:val="hybridMultilevel"/>
    <w:tmpl w:val="E7B0F5C2"/>
    <w:lvl w:ilvl="0" w:tplc="0409000F">
      <w:start w:val="1"/>
      <w:numFmt w:val="decimal"/>
      <w:lvlText w:val="%1."/>
      <w:lvlJc w:val="left"/>
      <w:pPr>
        <w:ind w:left="360" w:hanging="360"/>
      </w:pPr>
      <w:rPr>
        <w:rFonts w:hint="default"/>
        <w:b/>
        <w:sz w:val="24"/>
        <w:szCs w:val="24"/>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B4561"/>
    <w:multiLevelType w:val="hybridMultilevel"/>
    <w:tmpl w:val="E6F03754"/>
    <w:lvl w:ilvl="0" w:tplc="FA66E81C">
      <w:start w:val="1"/>
      <w:numFmt w:val="decimal"/>
      <w:lvlText w:val="%1."/>
      <w:lvlJc w:val="left"/>
      <w:pPr>
        <w:ind w:left="360" w:hanging="360"/>
      </w:pPr>
      <w:rPr>
        <w:rFonts w:ascii="GHEA Grapalat" w:hAnsi="GHEA Grapalat" w:cs="Sylfaen" w:hint="default"/>
        <w:b/>
        <w:sz w:val="24"/>
        <w:szCs w:val="24"/>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1F43C5"/>
    <w:multiLevelType w:val="hybridMultilevel"/>
    <w:tmpl w:val="AC9A12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314CF"/>
    <w:multiLevelType w:val="hybridMultilevel"/>
    <w:tmpl w:val="E5DCB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E64BF"/>
    <w:multiLevelType w:val="hybridMultilevel"/>
    <w:tmpl w:val="F3A23D7E"/>
    <w:lvl w:ilvl="0" w:tplc="FE50EF50">
      <w:start w:val="1"/>
      <w:numFmt w:val="decimal"/>
      <w:lvlText w:val="%1."/>
      <w:lvlJc w:val="left"/>
      <w:pPr>
        <w:ind w:left="1210" w:hanging="360"/>
      </w:pPr>
      <w:rPr>
        <w:rFonts w:hint="default"/>
        <w:b/>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3476621A"/>
    <w:multiLevelType w:val="multilevel"/>
    <w:tmpl w:val="BA4EB53A"/>
    <w:lvl w:ilvl="0">
      <w:start w:val="5"/>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976614"/>
    <w:multiLevelType w:val="multilevel"/>
    <w:tmpl w:val="C444F1DC"/>
    <w:lvl w:ilvl="0">
      <w:start w:val="9"/>
      <w:numFmt w:val="decimal"/>
      <w:lvlText w:val="%1"/>
      <w:lvlJc w:val="left"/>
      <w:pPr>
        <w:ind w:left="360" w:hanging="360"/>
      </w:pPr>
      <w:rPr>
        <w:rFonts w:ascii="GHEA Grapalat" w:hAnsi="GHEA Grapalat" w:hint="default"/>
        <w:b w:val="0"/>
        <w:sz w:val="22"/>
        <w:u w:val="none"/>
      </w:rPr>
    </w:lvl>
    <w:lvl w:ilvl="1">
      <w:start w:val="1"/>
      <w:numFmt w:val="decimal"/>
      <w:lvlText w:val="%1.%2"/>
      <w:lvlJc w:val="left"/>
      <w:pPr>
        <w:ind w:left="720" w:hanging="360"/>
      </w:pPr>
      <w:rPr>
        <w:rFonts w:ascii="GHEA Grapalat" w:hAnsi="GHEA Grapalat" w:hint="default"/>
        <w:b w:val="0"/>
        <w:sz w:val="22"/>
        <w:u w:val="none"/>
      </w:rPr>
    </w:lvl>
    <w:lvl w:ilvl="2">
      <w:start w:val="1"/>
      <w:numFmt w:val="decimal"/>
      <w:lvlText w:val="%1.%2.%3"/>
      <w:lvlJc w:val="left"/>
      <w:pPr>
        <w:ind w:left="1440" w:hanging="720"/>
      </w:pPr>
      <w:rPr>
        <w:rFonts w:ascii="GHEA Grapalat" w:hAnsi="GHEA Grapalat" w:hint="default"/>
        <w:b w:val="0"/>
        <w:sz w:val="22"/>
        <w:u w:val="none"/>
      </w:rPr>
    </w:lvl>
    <w:lvl w:ilvl="3">
      <w:start w:val="1"/>
      <w:numFmt w:val="decimal"/>
      <w:lvlText w:val="%1.%2.%3.%4"/>
      <w:lvlJc w:val="left"/>
      <w:pPr>
        <w:ind w:left="1800" w:hanging="720"/>
      </w:pPr>
      <w:rPr>
        <w:rFonts w:ascii="GHEA Grapalat" w:hAnsi="GHEA Grapalat" w:hint="default"/>
        <w:b w:val="0"/>
        <w:sz w:val="22"/>
        <w:u w:val="none"/>
      </w:rPr>
    </w:lvl>
    <w:lvl w:ilvl="4">
      <w:start w:val="1"/>
      <w:numFmt w:val="decimal"/>
      <w:lvlText w:val="%1.%2.%3.%4.%5"/>
      <w:lvlJc w:val="left"/>
      <w:pPr>
        <w:ind w:left="2520" w:hanging="1080"/>
      </w:pPr>
      <w:rPr>
        <w:rFonts w:ascii="GHEA Grapalat" w:hAnsi="GHEA Grapalat" w:hint="default"/>
        <w:b w:val="0"/>
        <w:sz w:val="22"/>
        <w:u w:val="none"/>
      </w:rPr>
    </w:lvl>
    <w:lvl w:ilvl="5">
      <w:start w:val="1"/>
      <w:numFmt w:val="decimal"/>
      <w:lvlText w:val="%1.%2.%3.%4.%5.%6"/>
      <w:lvlJc w:val="left"/>
      <w:pPr>
        <w:ind w:left="2880" w:hanging="1080"/>
      </w:pPr>
      <w:rPr>
        <w:rFonts w:ascii="GHEA Grapalat" w:hAnsi="GHEA Grapalat" w:hint="default"/>
        <w:b w:val="0"/>
        <w:sz w:val="22"/>
        <w:u w:val="none"/>
      </w:rPr>
    </w:lvl>
    <w:lvl w:ilvl="6">
      <w:start w:val="1"/>
      <w:numFmt w:val="decimal"/>
      <w:lvlText w:val="%1.%2.%3.%4.%5.%6.%7"/>
      <w:lvlJc w:val="left"/>
      <w:pPr>
        <w:ind w:left="3600" w:hanging="1440"/>
      </w:pPr>
      <w:rPr>
        <w:rFonts w:ascii="GHEA Grapalat" w:hAnsi="GHEA Grapalat" w:hint="default"/>
        <w:b w:val="0"/>
        <w:sz w:val="22"/>
        <w:u w:val="none"/>
      </w:rPr>
    </w:lvl>
    <w:lvl w:ilvl="7">
      <w:start w:val="1"/>
      <w:numFmt w:val="decimal"/>
      <w:lvlText w:val="%1.%2.%3.%4.%5.%6.%7.%8"/>
      <w:lvlJc w:val="left"/>
      <w:pPr>
        <w:ind w:left="3960" w:hanging="1440"/>
      </w:pPr>
      <w:rPr>
        <w:rFonts w:ascii="GHEA Grapalat" w:hAnsi="GHEA Grapalat" w:hint="default"/>
        <w:b w:val="0"/>
        <w:sz w:val="22"/>
        <w:u w:val="none"/>
      </w:rPr>
    </w:lvl>
    <w:lvl w:ilvl="8">
      <w:start w:val="1"/>
      <w:numFmt w:val="decimal"/>
      <w:lvlText w:val="%1.%2.%3.%4.%5.%6.%7.%8.%9"/>
      <w:lvlJc w:val="left"/>
      <w:pPr>
        <w:ind w:left="4680" w:hanging="1800"/>
      </w:pPr>
      <w:rPr>
        <w:rFonts w:ascii="GHEA Grapalat" w:hAnsi="GHEA Grapalat" w:hint="default"/>
        <w:b w:val="0"/>
        <w:sz w:val="22"/>
        <w:u w:val="none"/>
      </w:rPr>
    </w:lvl>
  </w:abstractNum>
  <w:abstractNum w:abstractNumId="7" w15:restartNumberingAfterBreak="0">
    <w:nsid w:val="4B426E75"/>
    <w:multiLevelType w:val="hybridMultilevel"/>
    <w:tmpl w:val="865C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A73D1"/>
    <w:multiLevelType w:val="multilevel"/>
    <w:tmpl w:val="EF0E8C32"/>
    <w:lvl w:ilvl="0">
      <w:start w:val="7"/>
      <w:numFmt w:val="decimal"/>
      <w:lvlText w:val="%1"/>
      <w:lvlJc w:val="left"/>
      <w:pPr>
        <w:ind w:left="360" w:hanging="360"/>
      </w:pPr>
      <w:rPr>
        <w:rFonts w:ascii="GHEA Grapalat" w:hAnsi="GHEA Grapalat" w:hint="default"/>
        <w:b w:val="0"/>
        <w:sz w:val="22"/>
        <w:u w:val="none"/>
      </w:rPr>
    </w:lvl>
    <w:lvl w:ilvl="1">
      <w:start w:val="1"/>
      <w:numFmt w:val="decimal"/>
      <w:lvlText w:val="%1.%2"/>
      <w:lvlJc w:val="left"/>
      <w:pPr>
        <w:ind w:left="720" w:hanging="360"/>
      </w:pPr>
      <w:rPr>
        <w:rFonts w:ascii="GHEA Grapalat" w:hAnsi="GHEA Grapalat" w:hint="default"/>
        <w:b w:val="0"/>
        <w:sz w:val="22"/>
        <w:u w:val="none"/>
      </w:rPr>
    </w:lvl>
    <w:lvl w:ilvl="2">
      <w:start w:val="1"/>
      <w:numFmt w:val="decimal"/>
      <w:lvlText w:val="%1.%2.%3"/>
      <w:lvlJc w:val="left"/>
      <w:pPr>
        <w:ind w:left="1440" w:hanging="720"/>
      </w:pPr>
      <w:rPr>
        <w:rFonts w:ascii="GHEA Grapalat" w:hAnsi="GHEA Grapalat" w:hint="default"/>
        <w:b w:val="0"/>
        <w:sz w:val="22"/>
        <w:u w:val="none"/>
      </w:rPr>
    </w:lvl>
    <w:lvl w:ilvl="3">
      <w:start w:val="1"/>
      <w:numFmt w:val="decimal"/>
      <w:lvlText w:val="%1.%2.%3.%4"/>
      <w:lvlJc w:val="left"/>
      <w:pPr>
        <w:ind w:left="1800" w:hanging="720"/>
      </w:pPr>
      <w:rPr>
        <w:rFonts w:ascii="GHEA Grapalat" w:hAnsi="GHEA Grapalat" w:hint="default"/>
        <w:b w:val="0"/>
        <w:sz w:val="22"/>
        <w:u w:val="none"/>
      </w:rPr>
    </w:lvl>
    <w:lvl w:ilvl="4">
      <w:start w:val="1"/>
      <w:numFmt w:val="decimal"/>
      <w:lvlText w:val="%1.%2.%3.%4.%5"/>
      <w:lvlJc w:val="left"/>
      <w:pPr>
        <w:ind w:left="2520" w:hanging="1080"/>
      </w:pPr>
      <w:rPr>
        <w:rFonts w:ascii="GHEA Grapalat" w:hAnsi="GHEA Grapalat" w:hint="default"/>
        <w:b w:val="0"/>
        <w:sz w:val="22"/>
        <w:u w:val="none"/>
      </w:rPr>
    </w:lvl>
    <w:lvl w:ilvl="5">
      <w:start w:val="1"/>
      <w:numFmt w:val="decimal"/>
      <w:lvlText w:val="%1.%2.%3.%4.%5.%6"/>
      <w:lvlJc w:val="left"/>
      <w:pPr>
        <w:ind w:left="2880" w:hanging="1080"/>
      </w:pPr>
      <w:rPr>
        <w:rFonts w:ascii="GHEA Grapalat" w:hAnsi="GHEA Grapalat" w:hint="default"/>
        <w:b w:val="0"/>
        <w:sz w:val="22"/>
        <w:u w:val="none"/>
      </w:rPr>
    </w:lvl>
    <w:lvl w:ilvl="6">
      <w:start w:val="1"/>
      <w:numFmt w:val="decimal"/>
      <w:lvlText w:val="%1.%2.%3.%4.%5.%6.%7"/>
      <w:lvlJc w:val="left"/>
      <w:pPr>
        <w:ind w:left="3600" w:hanging="1440"/>
      </w:pPr>
      <w:rPr>
        <w:rFonts w:ascii="GHEA Grapalat" w:hAnsi="GHEA Grapalat" w:hint="default"/>
        <w:b w:val="0"/>
        <w:sz w:val="22"/>
        <w:u w:val="none"/>
      </w:rPr>
    </w:lvl>
    <w:lvl w:ilvl="7">
      <w:start w:val="1"/>
      <w:numFmt w:val="decimal"/>
      <w:lvlText w:val="%1.%2.%3.%4.%5.%6.%7.%8"/>
      <w:lvlJc w:val="left"/>
      <w:pPr>
        <w:ind w:left="3960" w:hanging="1440"/>
      </w:pPr>
      <w:rPr>
        <w:rFonts w:ascii="GHEA Grapalat" w:hAnsi="GHEA Grapalat" w:hint="default"/>
        <w:b w:val="0"/>
        <w:sz w:val="22"/>
        <w:u w:val="none"/>
      </w:rPr>
    </w:lvl>
    <w:lvl w:ilvl="8">
      <w:start w:val="1"/>
      <w:numFmt w:val="decimal"/>
      <w:lvlText w:val="%1.%2.%3.%4.%5.%6.%7.%8.%9"/>
      <w:lvlJc w:val="left"/>
      <w:pPr>
        <w:ind w:left="4680" w:hanging="1800"/>
      </w:pPr>
      <w:rPr>
        <w:rFonts w:ascii="GHEA Grapalat" w:hAnsi="GHEA Grapalat" w:hint="default"/>
        <w:b w:val="0"/>
        <w:sz w:val="22"/>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6"/>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4072"/>
    <w:rsid w:val="00004C8A"/>
    <w:rsid w:val="00013A31"/>
    <w:rsid w:val="00015FE7"/>
    <w:rsid w:val="00016FF8"/>
    <w:rsid w:val="000434A0"/>
    <w:rsid w:val="00055074"/>
    <w:rsid w:val="00060258"/>
    <w:rsid w:val="00066B0D"/>
    <w:rsid w:val="00071D64"/>
    <w:rsid w:val="00075A45"/>
    <w:rsid w:val="0008203B"/>
    <w:rsid w:val="00082FCB"/>
    <w:rsid w:val="00095DC1"/>
    <w:rsid w:val="000C52A7"/>
    <w:rsid w:val="0010057F"/>
    <w:rsid w:val="00103459"/>
    <w:rsid w:val="00130571"/>
    <w:rsid w:val="00137D6A"/>
    <w:rsid w:val="001429F7"/>
    <w:rsid w:val="00151A47"/>
    <w:rsid w:val="00154A25"/>
    <w:rsid w:val="00161D91"/>
    <w:rsid w:val="00185694"/>
    <w:rsid w:val="00190A49"/>
    <w:rsid w:val="001967C4"/>
    <w:rsid w:val="001A516E"/>
    <w:rsid w:val="001D1792"/>
    <w:rsid w:val="001D626B"/>
    <w:rsid w:val="001E2126"/>
    <w:rsid w:val="001E3178"/>
    <w:rsid w:val="00202D37"/>
    <w:rsid w:val="002128D4"/>
    <w:rsid w:val="002230B2"/>
    <w:rsid w:val="00223388"/>
    <w:rsid w:val="00251568"/>
    <w:rsid w:val="00251BF2"/>
    <w:rsid w:val="0026768E"/>
    <w:rsid w:val="0028361C"/>
    <w:rsid w:val="00284CB5"/>
    <w:rsid w:val="00290C00"/>
    <w:rsid w:val="00294C64"/>
    <w:rsid w:val="00295FB3"/>
    <w:rsid w:val="002C7E71"/>
    <w:rsid w:val="002F1223"/>
    <w:rsid w:val="002F1367"/>
    <w:rsid w:val="003148D2"/>
    <w:rsid w:val="0032271E"/>
    <w:rsid w:val="003243CE"/>
    <w:rsid w:val="00342841"/>
    <w:rsid w:val="0034464A"/>
    <w:rsid w:val="003460DA"/>
    <w:rsid w:val="003514B9"/>
    <w:rsid w:val="0037312D"/>
    <w:rsid w:val="00375DBD"/>
    <w:rsid w:val="0038084B"/>
    <w:rsid w:val="003855C5"/>
    <w:rsid w:val="00386BBE"/>
    <w:rsid w:val="00397AE5"/>
    <w:rsid w:val="003C124F"/>
    <w:rsid w:val="003C336C"/>
    <w:rsid w:val="003F020D"/>
    <w:rsid w:val="003F36BA"/>
    <w:rsid w:val="00422527"/>
    <w:rsid w:val="004304AC"/>
    <w:rsid w:val="00436883"/>
    <w:rsid w:val="00445004"/>
    <w:rsid w:val="00445D32"/>
    <w:rsid w:val="004468AC"/>
    <w:rsid w:val="0047604A"/>
    <w:rsid w:val="004A6DBF"/>
    <w:rsid w:val="004B4072"/>
    <w:rsid w:val="004C16B9"/>
    <w:rsid w:val="004C63C5"/>
    <w:rsid w:val="004E5963"/>
    <w:rsid w:val="004F0FEF"/>
    <w:rsid w:val="00504876"/>
    <w:rsid w:val="00507DBA"/>
    <w:rsid w:val="005240A8"/>
    <w:rsid w:val="00524270"/>
    <w:rsid w:val="00525F02"/>
    <w:rsid w:val="00543BE4"/>
    <w:rsid w:val="00551151"/>
    <w:rsid w:val="00551922"/>
    <w:rsid w:val="00554A19"/>
    <w:rsid w:val="00557F98"/>
    <w:rsid w:val="00564FD7"/>
    <w:rsid w:val="005C7DE9"/>
    <w:rsid w:val="005D052E"/>
    <w:rsid w:val="005E0828"/>
    <w:rsid w:val="005E12C6"/>
    <w:rsid w:val="005E47F0"/>
    <w:rsid w:val="006156C3"/>
    <w:rsid w:val="0062328E"/>
    <w:rsid w:val="00627E9D"/>
    <w:rsid w:val="006925F5"/>
    <w:rsid w:val="006A491C"/>
    <w:rsid w:val="006B2AEF"/>
    <w:rsid w:val="006C1C22"/>
    <w:rsid w:val="006D53B4"/>
    <w:rsid w:val="006F50E7"/>
    <w:rsid w:val="00713060"/>
    <w:rsid w:val="00733225"/>
    <w:rsid w:val="007639E8"/>
    <w:rsid w:val="0076491D"/>
    <w:rsid w:val="0077170B"/>
    <w:rsid w:val="00790AF1"/>
    <w:rsid w:val="00790B55"/>
    <w:rsid w:val="007A54E6"/>
    <w:rsid w:val="007B034D"/>
    <w:rsid w:val="007B7351"/>
    <w:rsid w:val="007C3E70"/>
    <w:rsid w:val="007E7137"/>
    <w:rsid w:val="007F673C"/>
    <w:rsid w:val="008068CC"/>
    <w:rsid w:val="00811330"/>
    <w:rsid w:val="008209A9"/>
    <w:rsid w:val="0082542C"/>
    <w:rsid w:val="00825996"/>
    <w:rsid w:val="00827DED"/>
    <w:rsid w:val="00835821"/>
    <w:rsid w:val="008406EB"/>
    <w:rsid w:val="00857497"/>
    <w:rsid w:val="0085792A"/>
    <w:rsid w:val="008642FD"/>
    <w:rsid w:val="00872AD2"/>
    <w:rsid w:val="00872FA8"/>
    <w:rsid w:val="008732DC"/>
    <w:rsid w:val="00895C69"/>
    <w:rsid w:val="008B15D6"/>
    <w:rsid w:val="008C75EA"/>
    <w:rsid w:val="008D19DD"/>
    <w:rsid w:val="008D7DC8"/>
    <w:rsid w:val="00915E80"/>
    <w:rsid w:val="009165D6"/>
    <w:rsid w:val="00926389"/>
    <w:rsid w:val="00934CD2"/>
    <w:rsid w:val="00940A1C"/>
    <w:rsid w:val="00947656"/>
    <w:rsid w:val="00952081"/>
    <w:rsid w:val="009605A9"/>
    <w:rsid w:val="00984447"/>
    <w:rsid w:val="00990EDB"/>
    <w:rsid w:val="009D0EF5"/>
    <w:rsid w:val="009D5E67"/>
    <w:rsid w:val="009D72F6"/>
    <w:rsid w:val="009E0AB3"/>
    <w:rsid w:val="009F3E38"/>
    <w:rsid w:val="009F488C"/>
    <w:rsid w:val="00A01F55"/>
    <w:rsid w:val="00A22EBB"/>
    <w:rsid w:val="00A27A3C"/>
    <w:rsid w:val="00A35EE9"/>
    <w:rsid w:val="00A70F73"/>
    <w:rsid w:val="00A7272A"/>
    <w:rsid w:val="00A751DB"/>
    <w:rsid w:val="00AA5BCF"/>
    <w:rsid w:val="00AB1E47"/>
    <w:rsid w:val="00AB4F9D"/>
    <w:rsid w:val="00AB58B3"/>
    <w:rsid w:val="00AE76D2"/>
    <w:rsid w:val="00AF111A"/>
    <w:rsid w:val="00AF16CB"/>
    <w:rsid w:val="00AF79F0"/>
    <w:rsid w:val="00B0123C"/>
    <w:rsid w:val="00B11510"/>
    <w:rsid w:val="00B11AE2"/>
    <w:rsid w:val="00B14505"/>
    <w:rsid w:val="00B2596E"/>
    <w:rsid w:val="00B2647A"/>
    <w:rsid w:val="00B31962"/>
    <w:rsid w:val="00B50318"/>
    <w:rsid w:val="00B561E4"/>
    <w:rsid w:val="00B775EA"/>
    <w:rsid w:val="00B9453C"/>
    <w:rsid w:val="00BA3B39"/>
    <w:rsid w:val="00BB54C1"/>
    <w:rsid w:val="00BB571A"/>
    <w:rsid w:val="00BC38CF"/>
    <w:rsid w:val="00BD55B0"/>
    <w:rsid w:val="00BE3023"/>
    <w:rsid w:val="00BF6E74"/>
    <w:rsid w:val="00C01F7F"/>
    <w:rsid w:val="00C15844"/>
    <w:rsid w:val="00C200E2"/>
    <w:rsid w:val="00C21589"/>
    <w:rsid w:val="00C26CDD"/>
    <w:rsid w:val="00C37AE2"/>
    <w:rsid w:val="00C561A8"/>
    <w:rsid w:val="00C63FF0"/>
    <w:rsid w:val="00C6663B"/>
    <w:rsid w:val="00C83435"/>
    <w:rsid w:val="00C84433"/>
    <w:rsid w:val="00CA67AC"/>
    <w:rsid w:val="00CD3F36"/>
    <w:rsid w:val="00CD7A0E"/>
    <w:rsid w:val="00CE777F"/>
    <w:rsid w:val="00D0406F"/>
    <w:rsid w:val="00D30CC5"/>
    <w:rsid w:val="00D3506F"/>
    <w:rsid w:val="00D45359"/>
    <w:rsid w:val="00D510DC"/>
    <w:rsid w:val="00D80948"/>
    <w:rsid w:val="00DC109A"/>
    <w:rsid w:val="00DC3C89"/>
    <w:rsid w:val="00DD4A18"/>
    <w:rsid w:val="00DF628E"/>
    <w:rsid w:val="00DF69D4"/>
    <w:rsid w:val="00E05406"/>
    <w:rsid w:val="00E1191C"/>
    <w:rsid w:val="00E31D54"/>
    <w:rsid w:val="00E54E43"/>
    <w:rsid w:val="00E60C32"/>
    <w:rsid w:val="00E64531"/>
    <w:rsid w:val="00E7065F"/>
    <w:rsid w:val="00E747FA"/>
    <w:rsid w:val="00E80A36"/>
    <w:rsid w:val="00EA7391"/>
    <w:rsid w:val="00EB7184"/>
    <w:rsid w:val="00ED43A1"/>
    <w:rsid w:val="00EE597D"/>
    <w:rsid w:val="00EF3C2A"/>
    <w:rsid w:val="00EF5E6B"/>
    <w:rsid w:val="00EF65C2"/>
    <w:rsid w:val="00F02704"/>
    <w:rsid w:val="00F12668"/>
    <w:rsid w:val="00F26C9D"/>
    <w:rsid w:val="00F30C27"/>
    <w:rsid w:val="00F37F42"/>
    <w:rsid w:val="00F43F2D"/>
    <w:rsid w:val="00F51514"/>
    <w:rsid w:val="00F671DB"/>
    <w:rsid w:val="00F70F7D"/>
    <w:rsid w:val="00FB04DD"/>
    <w:rsid w:val="00FD269A"/>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FBEE"/>
  <w15:docId w15:val="{8D16CD7D-001F-49FB-87F4-4F9F20B2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72"/>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qFormat/>
    <w:rsid w:val="00A70F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072"/>
    <w:pPr>
      <w:ind w:left="720"/>
    </w:pPr>
    <w:rPr>
      <w:rFonts w:ascii="Times Armenian" w:hAnsi="Times Armenian" w:cs="Times Armenian"/>
      <w:lang w:eastAsia="ru-RU"/>
    </w:rPr>
  </w:style>
  <w:style w:type="paragraph" w:customStyle="1" w:styleId="Default">
    <w:name w:val="Default"/>
    <w:rsid w:val="004B4072"/>
    <w:pPr>
      <w:autoSpaceDE w:val="0"/>
      <w:autoSpaceDN w:val="0"/>
      <w:adjustRightInd w:val="0"/>
      <w:spacing w:after="0" w:line="240" w:lineRule="auto"/>
    </w:pPr>
    <w:rPr>
      <w:rFonts w:ascii="Times Armenian" w:eastAsia="Times New Roman" w:hAnsi="Times Armenian" w:cs="Times Armenian"/>
      <w:color w:val="000000"/>
      <w:sz w:val="24"/>
      <w:szCs w:val="24"/>
    </w:rPr>
  </w:style>
  <w:style w:type="table" w:styleId="a4">
    <w:name w:val="Table Grid"/>
    <w:basedOn w:val="a1"/>
    <w:rsid w:val="008254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2542C"/>
    <w:rPr>
      <w:color w:val="0000FF"/>
      <w:u w:val="single"/>
    </w:rPr>
  </w:style>
  <w:style w:type="paragraph" w:styleId="a6">
    <w:name w:val="Body Text"/>
    <w:aliases w:val="Body Text Char Char"/>
    <w:basedOn w:val="a"/>
    <w:link w:val="a7"/>
    <w:rsid w:val="00FE1212"/>
    <w:pPr>
      <w:jc w:val="both"/>
    </w:pPr>
    <w:rPr>
      <w:rFonts w:ascii="Arial Armenian" w:hAnsi="Arial Armenian"/>
    </w:rPr>
  </w:style>
  <w:style w:type="character" w:customStyle="1" w:styleId="a7">
    <w:name w:val="Основной текст Знак"/>
    <w:aliases w:val="Body Text Char Char Знак"/>
    <w:basedOn w:val="a0"/>
    <w:link w:val="a6"/>
    <w:rsid w:val="00FE1212"/>
    <w:rPr>
      <w:rFonts w:ascii="Arial Armenian" w:eastAsia="Times New Roman" w:hAnsi="Arial Armenian" w:cs="Times New Roman"/>
      <w:sz w:val="24"/>
      <w:szCs w:val="24"/>
    </w:rPr>
  </w:style>
  <w:style w:type="paragraph" w:styleId="a8">
    <w:name w:val="header"/>
    <w:basedOn w:val="a"/>
    <w:link w:val="a9"/>
    <w:uiPriority w:val="99"/>
    <w:rsid w:val="00FE1212"/>
    <w:pPr>
      <w:tabs>
        <w:tab w:val="center" w:pos="4153"/>
        <w:tab w:val="right" w:pos="8306"/>
      </w:tabs>
      <w:autoSpaceDE w:val="0"/>
      <w:autoSpaceDN w:val="0"/>
      <w:adjustRightInd w:val="0"/>
    </w:pPr>
    <w:rPr>
      <w:rFonts w:ascii="Arial LatArm" w:hAnsi="Arial LatArm"/>
      <w:sz w:val="20"/>
      <w:szCs w:val="20"/>
      <w:lang w:val="en-AU" w:eastAsia="ru-RU"/>
    </w:rPr>
  </w:style>
  <w:style w:type="character" w:customStyle="1" w:styleId="a9">
    <w:name w:val="Верхний колонтитул Знак"/>
    <w:basedOn w:val="a0"/>
    <w:link w:val="a8"/>
    <w:uiPriority w:val="99"/>
    <w:rsid w:val="00FE1212"/>
    <w:rPr>
      <w:rFonts w:ascii="Arial LatArm" w:eastAsia="Times New Roman" w:hAnsi="Arial LatArm" w:cs="Times New Roman"/>
      <w:sz w:val="20"/>
      <w:szCs w:val="20"/>
      <w:lang w:val="en-AU" w:eastAsia="ru-RU"/>
    </w:rPr>
  </w:style>
  <w:style w:type="character" w:styleId="aa">
    <w:name w:val="Emphasis"/>
    <w:qFormat/>
    <w:rsid w:val="00FE1212"/>
    <w:rPr>
      <w:i/>
      <w:iCs/>
    </w:rPr>
  </w:style>
  <w:style w:type="paragraph" w:styleId="ab">
    <w:name w:val="Normal (Web)"/>
    <w:basedOn w:val="a"/>
    <w:rsid w:val="00FE1212"/>
    <w:pPr>
      <w:spacing w:before="100" w:beforeAutospacing="1" w:after="100" w:afterAutospacing="1"/>
    </w:pPr>
    <w:rPr>
      <w:lang w:val="ru-RU" w:eastAsia="ru-RU"/>
    </w:rPr>
  </w:style>
  <w:style w:type="paragraph" w:styleId="ac">
    <w:name w:val="footnote text"/>
    <w:basedOn w:val="a"/>
    <w:link w:val="ad"/>
    <w:rsid w:val="00B775EA"/>
    <w:rPr>
      <w:rFonts w:ascii="Times Armenian" w:hAnsi="Times Armenian"/>
      <w:sz w:val="20"/>
      <w:szCs w:val="20"/>
      <w:lang w:eastAsia="ru-RU"/>
    </w:rPr>
  </w:style>
  <w:style w:type="character" w:customStyle="1" w:styleId="ad">
    <w:name w:val="Текст сноски Знак"/>
    <w:basedOn w:val="a0"/>
    <w:link w:val="ac"/>
    <w:rsid w:val="00B775EA"/>
    <w:rPr>
      <w:rFonts w:ascii="Times Armenian" w:eastAsia="Times New Roman" w:hAnsi="Times Armenian" w:cs="Times New Roman"/>
      <w:sz w:val="20"/>
      <w:szCs w:val="20"/>
      <w:lang w:eastAsia="ru-RU"/>
    </w:rPr>
  </w:style>
  <w:style w:type="character" w:styleId="ae">
    <w:name w:val="footnote reference"/>
    <w:rsid w:val="00B775EA"/>
    <w:rPr>
      <w:vertAlign w:val="superscript"/>
    </w:rPr>
  </w:style>
  <w:style w:type="paragraph" w:styleId="2">
    <w:name w:val="Body Text 2"/>
    <w:basedOn w:val="a"/>
    <w:link w:val="20"/>
    <w:uiPriority w:val="99"/>
    <w:unhideWhenUsed/>
    <w:rsid w:val="00004C8A"/>
    <w:pPr>
      <w:spacing w:after="120" w:line="480" w:lineRule="auto"/>
    </w:pPr>
  </w:style>
  <w:style w:type="character" w:customStyle="1" w:styleId="20">
    <w:name w:val="Основной текст 2 Знак"/>
    <w:basedOn w:val="a0"/>
    <w:link w:val="2"/>
    <w:uiPriority w:val="99"/>
    <w:rsid w:val="00004C8A"/>
    <w:rPr>
      <w:rFonts w:ascii="Times New Roman" w:eastAsia="Times New Roman" w:hAnsi="Times New Roman" w:cs="Times New Roman"/>
      <w:sz w:val="24"/>
      <w:szCs w:val="24"/>
    </w:rPr>
  </w:style>
  <w:style w:type="paragraph" w:styleId="af">
    <w:name w:val="Body Text Indent"/>
    <w:aliases w:val="Body Text Indent Char1,Body Text Indent Char Char, Char9 Char Char, Char Char Char Char Char1, Char Char Char Char Char Char, Char Char Char Char1 Char, Char Char Char, Char Char Char1, Char Char Char Char,Char9 Char Char"/>
    <w:basedOn w:val="a"/>
    <w:link w:val="af0"/>
    <w:rsid w:val="00A70F73"/>
    <w:pPr>
      <w:ind w:left="5760" w:hanging="5040"/>
      <w:jc w:val="both"/>
    </w:pPr>
    <w:rPr>
      <w:rFonts w:ascii="Arial Armenian" w:hAnsi="Arial Armenian"/>
    </w:rPr>
  </w:style>
  <w:style w:type="character" w:customStyle="1" w:styleId="af0">
    <w:name w:val="Основной текст с отступом Знак"/>
    <w:aliases w:val="Body Text Indent Char1 Знак,Body Text Indent Char Char Знак, Char9 Char Char Знак, Char Char Char Char Char1 Знак, Char Char Char Char Char Char Знак, Char Char Char Char1 Char Знак, Char Char Char Знак"/>
    <w:basedOn w:val="a0"/>
    <w:link w:val="af"/>
    <w:rsid w:val="00A70F73"/>
    <w:rPr>
      <w:rFonts w:ascii="Arial Armenian" w:eastAsia="Times New Roman" w:hAnsi="Arial Armenian" w:cs="Times New Roman"/>
      <w:sz w:val="24"/>
      <w:szCs w:val="24"/>
    </w:rPr>
  </w:style>
  <w:style w:type="character" w:customStyle="1" w:styleId="30">
    <w:name w:val="Заголовок 3 Знак"/>
    <w:basedOn w:val="a0"/>
    <w:link w:val="3"/>
    <w:rsid w:val="00A70F73"/>
    <w:rPr>
      <w:rFonts w:ascii="Cambria" w:eastAsia="Times New Roman" w:hAnsi="Cambria" w:cs="Times New Roman"/>
      <w:b/>
      <w:bCs/>
      <w:sz w:val="26"/>
      <w:szCs w:val="26"/>
    </w:rPr>
  </w:style>
  <w:style w:type="paragraph" w:styleId="af1">
    <w:name w:val="Block Text"/>
    <w:basedOn w:val="a"/>
    <w:rsid w:val="001E2126"/>
    <w:pPr>
      <w:spacing w:line="360" w:lineRule="auto"/>
      <w:ind w:left="-567" w:right="-1134"/>
      <w:jc w:val="center"/>
    </w:pPr>
    <w:rPr>
      <w:rFonts w:ascii="Times Armenian" w:hAnsi="Times Armenian"/>
      <w:lang w:val="en-AU"/>
    </w:rPr>
  </w:style>
  <w:style w:type="paragraph" w:customStyle="1" w:styleId="norm">
    <w:name w:val="norm"/>
    <w:basedOn w:val="a"/>
    <w:link w:val="normChar"/>
    <w:rsid w:val="0047604A"/>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47604A"/>
    <w:rPr>
      <w:rFonts w:ascii="Arial Armenian" w:eastAsia="Times New Roman" w:hAnsi="Arial Armenian" w:cs="Times New Roman"/>
      <w:lang w:eastAsia="ru-RU"/>
    </w:rPr>
  </w:style>
  <w:style w:type="paragraph" w:styleId="af2">
    <w:name w:val="Balloon Text"/>
    <w:basedOn w:val="a"/>
    <w:link w:val="af3"/>
    <w:uiPriority w:val="99"/>
    <w:semiHidden/>
    <w:unhideWhenUsed/>
    <w:rsid w:val="00251568"/>
    <w:rPr>
      <w:rFonts w:ascii="Segoe UI" w:hAnsi="Segoe UI" w:cs="Segoe UI"/>
      <w:sz w:val="18"/>
      <w:szCs w:val="18"/>
    </w:rPr>
  </w:style>
  <w:style w:type="character" w:customStyle="1" w:styleId="af3">
    <w:name w:val="Текст выноски Знак"/>
    <w:basedOn w:val="a0"/>
    <w:link w:val="af2"/>
    <w:uiPriority w:val="99"/>
    <w:semiHidden/>
    <w:rsid w:val="00251568"/>
    <w:rPr>
      <w:rFonts w:ascii="Segoe UI" w:eastAsia="Times New Roman" w:hAnsi="Segoe UI" w:cs="Segoe UI"/>
      <w:sz w:val="18"/>
      <w:szCs w:val="18"/>
    </w:rPr>
  </w:style>
  <w:style w:type="paragraph" w:styleId="af4">
    <w:name w:val="No Spacing"/>
    <w:uiPriority w:val="1"/>
    <w:qFormat/>
    <w:rsid w:val="00066B0D"/>
    <w:pPr>
      <w:spacing w:after="0" w:line="240" w:lineRule="auto"/>
    </w:pPr>
    <w:rPr>
      <w:rFonts w:ascii="Calibri" w:eastAsia="Calibri" w:hAnsi="Calibri" w:cs="Times New Roman"/>
      <w:lang w:val="ru-RU"/>
    </w:rPr>
  </w:style>
  <w:style w:type="character" w:customStyle="1" w:styleId="apple-converted-space">
    <w:name w:val="apple-converted-space"/>
    <w:basedOn w:val="a0"/>
    <w:rsid w:val="005E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yer@diavant.am" TargetMode="External"/><Relationship Id="rId13" Type="http://schemas.openxmlformats.org/officeDocument/2006/relationships/hyperlink" Target="https://eauction.armeps.am/hy/procurer/bo_details/tid/19845/id/305163/" TargetMode="External"/><Relationship Id="rId18" Type="http://schemas.openxmlformats.org/officeDocument/2006/relationships/hyperlink" Target="https://eauction.armeps.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uction.armeps.am/hy/procurer/bo_details/tid/19845/id/4117/" TargetMode="External"/><Relationship Id="rId12" Type="http://schemas.openxmlformats.org/officeDocument/2006/relationships/hyperlink" Target="https://eauction.armeps.am/hy/procurer/bo_details/tid/19845/id/4117/" TargetMode="External"/><Relationship Id="rId17" Type="http://schemas.openxmlformats.org/officeDocument/2006/relationships/hyperlink" Target="https://eauction.armeps.am/hy/procurer/bo_details/tid/19845/id/5074/" TargetMode="External"/><Relationship Id="rId2" Type="http://schemas.openxmlformats.org/officeDocument/2006/relationships/styles" Target="styles.xml"/><Relationship Id="rId16" Type="http://schemas.openxmlformats.org/officeDocument/2006/relationships/hyperlink" Target="https://eauction.armeps.am/hy/procurer/bo_details/tid/19845/id/4117/" TargetMode="External"/><Relationship Id="rId20" Type="http://schemas.openxmlformats.org/officeDocument/2006/relationships/hyperlink" Target="https://eauction.armeps.am/hy/procurer/bo_details/tid/19845/id/50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techservice@mail.ru" TargetMode="External"/><Relationship Id="rId5" Type="http://schemas.openxmlformats.org/officeDocument/2006/relationships/footnotes" Target="footnotes.xml"/><Relationship Id="rId15" Type="http://schemas.openxmlformats.org/officeDocument/2006/relationships/hyperlink" Target="https://eauction.armeps.am/hy/procurer/bo_details/tid/19845/id/305163/" TargetMode="External"/><Relationship Id="rId10" Type="http://schemas.openxmlformats.org/officeDocument/2006/relationships/hyperlink" Target="https://eauction.armeps.am/hy/procurer/bo_details/tid/19845/id/5074/" TargetMode="External"/><Relationship Id="rId19" Type="http://schemas.openxmlformats.org/officeDocument/2006/relationships/hyperlink" Target="https://eauction.armeps.am/hy/procurer/bo_details/tid/19845/id/4117/" TargetMode="External"/><Relationship Id="rId4" Type="http://schemas.openxmlformats.org/officeDocument/2006/relationships/webSettings" Target="webSettings.xml"/><Relationship Id="rId9" Type="http://schemas.openxmlformats.org/officeDocument/2006/relationships/hyperlink" Target="https://eauction.armeps.am/hy/procurer/bo_details/tid/19845/id/305163/" TargetMode="External"/><Relationship Id="rId14" Type="http://schemas.openxmlformats.org/officeDocument/2006/relationships/hyperlink" Target="https://eauction.armeps.am/hy/procurer/bo_details/tid/19845/id/50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870</Words>
  <Characters>4961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Tatevik</cp:lastModifiedBy>
  <cp:revision>224</cp:revision>
  <cp:lastPrinted>2022-03-23T07:16:00Z</cp:lastPrinted>
  <dcterms:created xsi:type="dcterms:W3CDTF">2018-10-30T04:55:00Z</dcterms:created>
  <dcterms:modified xsi:type="dcterms:W3CDTF">2022-10-31T07:35:00Z</dcterms:modified>
</cp:coreProperties>
</file>