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5834" w14:textId="5EE0A2F8" w:rsidR="00D81876" w:rsidRDefault="00B33F93" w:rsidP="00B33F93">
      <w:pPr>
        <w:jc w:val="center"/>
        <w:rPr>
          <w:rFonts w:ascii="GHEA Grapalat" w:hAnsi="GHEA Grapalat"/>
          <w:lang w:val="hy-AM"/>
        </w:rPr>
      </w:pPr>
      <w:r w:rsidRPr="00B33F93">
        <w:rPr>
          <w:rFonts w:ascii="GHEA Grapalat" w:hAnsi="GHEA Grapalat"/>
          <w:lang w:val="hy-AM"/>
        </w:rPr>
        <w:t>Անհամապատասխանություն մրցույթի ծածկագրերի միջև</w:t>
      </w:r>
    </w:p>
    <w:p w14:paraId="6AD8EB0B" w14:textId="1F9E0E7F" w:rsidR="00B33F93" w:rsidRPr="00B33F93" w:rsidRDefault="00B33F93" w:rsidP="00B33F93">
      <w:pPr>
        <w:jc w:val="center"/>
        <w:rPr>
          <w:rFonts w:ascii="GHEA Grapalat" w:hAnsi="GHEA Grapalat"/>
          <w:lang w:val="hy-AM"/>
        </w:rPr>
      </w:pPr>
      <w:r>
        <w:rPr>
          <w:noProof/>
        </w:rPr>
        <w:drawing>
          <wp:inline distT="0" distB="0" distL="0" distR="0" wp14:anchorId="0D9EECBD" wp14:editId="7388D187">
            <wp:extent cx="6788150" cy="489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F93" w:rsidRPr="00B33F93" w:rsidSect="00B33F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76"/>
    <w:rsid w:val="00B33F93"/>
    <w:rsid w:val="00D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0553"/>
  <w15:chartTrackingRefBased/>
  <w15:docId w15:val="{31A66F54-6614-4A66-8326-DC39A06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2024-06-28T07:59:00Z</dcterms:created>
  <dcterms:modified xsi:type="dcterms:W3CDTF">2024-06-28T07:59:00Z</dcterms:modified>
</cp:coreProperties>
</file>