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8B" w:rsidRDefault="00231D8B" w:rsidP="00231D8B">
      <w:pPr>
        <w:pStyle w:val="1"/>
        <w:spacing w:line="360" w:lineRule="auto"/>
        <w:rPr>
          <w:rFonts w:ascii="GHEA Grapalat" w:hAnsi="GHEA Grapalat" w:cs="Arial LatArm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Արձանագրություն</w:t>
      </w:r>
      <w:r>
        <w:rPr>
          <w:rFonts w:ascii="GHEA Grapalat" w:hAnsi="GHEA Grapalat" w:cs="Arial LatArm"/>
          <w:b/>
          <w:sz w:val="22"/>
          <w:szCs w:val="22"/>
          <w:lang w:val="hy-AM"/>
        </w:rPr>
        <w:t xml:space="preserve"> N </w:t>
      </w:r>
      <w:r>
        <w:rPr>
          <w:rFonts w:ascii="GHEA Grapalat" w:hAnsi="GHEA Grapalat" w:cs="Arial LatArm"/>
          <w:b/>
          <w:sz w:val="22"/>
          <w:szCs w:val="22"/>
        </w:rPr>
        <w:t>2</w:t>
      </w:r>
    </w:p>
    <w:p w:rsidR="00231D8B" w:rsidRDefault="00231D8B" w:rsidP="00231D8B">
      <w:pPr>
        <w:pStyle w:val="1"/>
        <w:spacing w:line="360" w:lineRule="auto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  <w:u w:val="single"/>
          <w:lang w:val="hy-AM"/>
        </w:rPr>
        <w:t>__</w:t>
      </w:r>
      <w:r>
        <w:rPr>
          <w:rFonts w:ascii="GHEA Grapalat" w:hAnsi="GHEA Grapalat"/>
          <w:b/>
          <w:sz w:val="22"/>
          <w:szCs w:val="22"/>
          <w:u w:val="single"/>
        </w:rPr>
        <w:t>ՀԲԿ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ԷԱՃԱՊՁԲ-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26/010</w:t>
      </w:r>
      <w:r w:rsidR="00C13E55">
        <w:rPr>
          <w:rFonts w:ascii="GHEA Grapalat" w:hAnsi="GHEA Grapalat"/>
          <w:b/>
          <w:sz w:val="22"/>
          <w:szCs w:val="22"/>
          <w:u w:val="single"/>
        </w:rPr>
        <w:t>2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___ ծածկագրով գնումների էլեկտրոնային համակարգի </w:t>
      </w:r>
      <w:r>
        <w:rPr>
          <w:rFonts w:ascii="GHEA Grapalat" w:hAnsi="GHEA Grapalat"/>
          <w:b/>
          <w:sz w:val="22"/>
          <w:lang w:val="hy-AM"/>
        </w:rPr>
        <w:t>(</w:t>
      </w:r>
      <w:r>
        <w:rPr>
          <w:rFonts w:ascii="GHEA Grapalat" w:hAnsi="GHEA Grapalat"/>
          <w:b/>
          <w:sz w:val="22"/>
        </w:rPr>
        <w:t>e-AUCTION</w:t>
      </w:r>
      <w:r>
        <w:rPr>
          <w:rFonts w:ascii="GHEA Grapalat" w:hAnsi="GHEA Grapalat"/>
          <w:b/>
          <w:sz w:val="22"/>
          <w:lang w:val="hy-AM"/>
        </w:rPr>
        <w:t xml:space="preserve">) </w:t>
      </w:r>
      <w:r>
        <w:rPr>
          <w:rFonts w:ascii="GHEA Grapalat" w:hAnsi="GHEA Grapalat"/>
          <w:b/>
          <w:sz w:val="22"/>
          <w:szCs w:val="22"/>
          <w:lang w:val="hy-AM"/>
        </w:rPr>
        <w:t>միջոցով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</w:rPr>
        <w:t>էլեկտրոնային</w:t>
      </w:r>
      <w:proofErr w:type="spellEnd"/>
      <w:r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</w:rPr>
        <w:t>աճուրդի</w:t>
      </w:r>
      <w:proofErr w:type="spellEnd"/>
      <w:r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ընթացակար</w:t>
      </w:r>
      <w:r>
        <w:rPr>
          <w:rFonts w:ascii="GHEA Grapalat" w:hAnsi="GHEA Grapalat"/>
          <w:b/>
          <w:sz w:val="22"/>
          <w:szCs w:val="22"/>
        </w:rPr>
        <w:t>գ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ի </w:t>
      </w:r>
      <w:proofErr w:type="spellStart"/>
      <w:r>
        <w:rPr>
          <w:rFonts w:ascii="GHEA Grapalat" w:hAnsi="GHEA Grapalat"/>
          <w:b/>
          <w:sz w:val="22"/>
          <w:szCs w:val="22"/>
        </w:rPr>
        <w:t>գնահատող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հանձնաժողովի բացման նիստի</w:t>
      </w:r>
    </w:p>
    <w:p w:rsidR="00231D8B" w:rsidRDefault="00231D8B" w:rsidP="00231D8B">
      <w:pPr>
        <w:rPr>
          <w:rFonts w:ascii="GHEA Grapalat" w:hAnsi="GHEA Grapalat"/>
        </w:rPr>
      </w:pPr>
    </w:p>
    <w:p w:rsidR="00231D8B" w:rsidRDefault="00231D8B" w:rsidP="00231D8B">
      <w:pPr>
        <w:pStyle w:val="3"/>
        <w:widowControl w:val="0"/>
        <w:tabs>
          <w:tab w:val="left" w:pos="7655"/>
        </w:tabs>
        <w:ind w:firstLine="0"/>
        <w:jc w:val="both"/>
        <w:rPr>
          <w:rFonts w:ascii="GHEA Grapalat" w:hAnsi="GHEA Grapalat"/>
          <w:b w:val="0"/>
          <w:i w:val="0"/>
          <w:szCs w:val="22"/>
          <w:u w:val="none"/>
          <w:lang w:val="hy-AM"/>
        </w:rPr>
      </w:pPr>
      <w:proofErr w:type="spellStart"/>
      <w:r>
        <w:rPr>
          <w:rFonts w:ascii="GHEA Grapalat" w:hAnsi="GHEA Grapalat"/>
          <w:b w:val="0"/>
          <w:i w:val="0"/>
          <w:szCs w:val="22"/>
          <w:u w:val="none"/>
          <w:lang w:val="de-DE"/>
        </w:rPr>
        <w:t>ք.Հրազդան</w:t>
      </w:r>
      <w:proofErr w:type="spellEnd"/>
      <w:r>
        <w:rPr>
          <w:rFonts w:ascii="GHEA Grapalat" w:hAnsi="GHEA Grapalat"/>
          <w:b w:val="0"/>
          <w:i w:val="0"/>
          <w:szCs w:val="22"/>
          <w:u w:val="none"/>
          <w:lang w:val="de-DE"/>
        </w:rPr>
        <w:tab/>
      </w:r>
      <w:r w:rsidR="008874C6">
        <w:rPr>
          <w:rFonts w:ascii="GHEA Grapalat" w:hAnsi="GHEA Grapalat"/>
          <w:b w:val="0"/>
          <w:i w:val="0"/>
          <w:szCs w:val="22"/>
          <w:u w:val="none"/>
          <w:lang w:val="af-ZA"/>
        </w:rPr>
        <w:t>22 օգոստոս</w:t>
      </w:r>
      <w:bookmarkStart w:id="0" w:name="_GoBack"/>
      <w:bookmarkEnd w:id="0"/>
      <w:r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  2025_թ.</w:t>
      </w:r>
    </w:p>
    <w:p w:rsidR="00231D8B" w:rsidRDefault="00231D8B" w:rsidP="00231D8B">
      <w:pPr>
        <w:pStyle w:val="3"/>
        <w:widowControl w:val="0"/>
        <w:ind w:firstLine="709"/>
        <w:jc w:val="right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r>
        <w:rPr>
          <w:rFonts w:ascii="GHEA Grapalat" w:hAnsi="GHEA Grapalat"/>
          <w:b w:val="0"/>
          <w:i w:val="0"/>
          <w:szCs w:val="22"/>
          <w:u w:val="none"/>
          <w:lang w:val="hy-AM"/>
        </w:rPr>
        <w:t xml:space="preserve">Ժամը` </w:t>
      </w:r>
      <w:r>
        <w:rPr>
          <w:rFonts w:ascii="GHEA Grapalat" w:hAnsi="GHEA Grapalat"/>
          <w:b w:val="0"/>
          <w:i w:val="0"/>
          <w:szCs w:val="22"/>
          <w:u w:val="none"/>
          <w:lang w:val="en-US"/>
        </w:rPr>
        <w:t>10:00</w:t>
      </w:r>
    </w:p>
    <w:p w:rsidR="00231D8B" w:rsidRDefault="00231D8B" w:rsidP="00231D8B">
      <w:pPr>
        <w:pStyle w:val="3"/>
        <w:widowControl w:val="0"/>
        <w:ind w:firstLine="709"/>
        <w:jc w:val="right"/>
        <w:rPr>
          <w:rFonts w:ascii="GHEA Grapalat" w:hAnsi="GHEA Grapalat"/>
          <w:b w:val="0"/>
          <w:i w:val="0"/>
          <w:szCs w:val="22"/>
          <w:u w:val="none"/>
          <w:lang w:val="en-US"/>
        </w:rPr>
      </w:pPr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Մասնակցում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էին</w:t>
      </w:r>
      <w:proofErr w:type="spellEnd"/>
      <w:r>
        <w:rPr>
          <w:rFonts w:ascii="GHEA Grapalat" w:hAnsi="GHEA Grapalat" w:cs="Sylfaen"/>
          <w:sz w:val="22"/>
          <w:szCs w:val="22"/>
        </w:rPr>
        <w:t>՝</w:t>
      </w:r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նախագահ</w:t>
      </w:r>
      <w:proofErr w:type="spellEnd"/>
      <w:r>
        <w:rPr>
          <w:rFonts w:ascii="GHEA Grapalat" w:hAnsi="GHEA Grapalat" w:cs="Sylfaen"/>
          <w:sz w:val="22"/>
          <w:szCs w:val="22"/>
        </w:rPr>
        <w:t>`</w:t>
      </w:r>
      <w:r>
        <w:rPr>
          <w:rFonts w:ascii="GHEA Grapalat" w:hAnsi="GHEA Grapalat" w:cs="Sylfaen"/>
          <w:sz w:val="22"/>
          <w:szCs w:val="22"/>
        </w:rPr>
        <w:tab/>
        <w:t xml:space="preserve">                           Ռ. </w:t>
      </w:r>
      <w:proofErr w:type="spellStart"/>
      <w:r>
        <w:rPr>
          <w:rFonts w:ascii="GHEA Grapalat" w:hAnsi="GHEA Grapalat" w:cs="Sylfaen"/>
          <w:sz w:val="22"/>
          <w:szCs w:val="22"/>
        </w:rPr>
        <w:t>Անտոնյան</w:t>
      </w:r>
      <w:proofErr w:type="spellEnd"/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գնահատող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անդամներ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՝ </w:t>
      </w:r>
      <w:r>
        <w:rPr>
          <w:rFonts w:ascii="GHEA Grapalat" w:hAnsi="GHEA Grapalat" w:cs="Sylfaen"/>
          <w:sz w:val="22"/>
          <w:szCs w:val="22"/>
        </w:rPr>
        <w:tab/>
        <w:t xml:space="preserve">         </w:t>
      </w:r>
      <w:proofErr w:type="spellStart"/>
      <w:r>
        <w:rPr>
          <w:rFonts w:ascii="GHEA Grapalat" w:hAnsi="GHEA Grapalat" w:cs="Sylfaen"/>
          <w:sz w:val="22"/>
          <w:szCs w:val="22"/>
        </w:rPr>
        <w:t>Կ.Բագրատյան</w:t>
      </w:r>
      <w:proofErr w:type="spellEnd"/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rFonts w:ascii="GHEA Grapalat" w:hAnsi="GHEA Grapalat" w:cs="Sylfaen"/>
          <w:sz w:val="22"/>
          <w:szCs w:val="22"/>
        </w:rPr>
        <w:t>Լ.Մարգարյան</w:t>
      </w:r>
      <w:proofErr w:type="spellEnd"/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քարտուղար</w:t>
      </w:r>
      <w:proofErr w:type="spellEnd"/>
      <w:r>
        <w:rPr>
          <w:rFonts w:ascii="GHEA Grapalat" w:hAnsi="GHEA Grapalat" w:cs="Sylfaen"/>
          <w:sz w:val="22"/>
          <w:szCs w:val="22"/>
        </w:rPr>
        <w:t>՝</w:t>
      </w:r>
      <w:r>
        <w:rPr>
          <w:rFonts w:ascii="GHEA Grapalat" w:hAnsi="GHEA Grapalat" w:cs="Sylfaen"/>
          <w:sz w:val="22"/>
          <w:szCs w:val="22"/>
        </w:rPr>
        <w:tab/>
        <w:t xml:space="preserve">                            </w:t>
      </w:r>
      <w:proofErr w:type="spellStart"/>
      <w:r>
        <w:rPr>
          <w:rFonts w:ascii="GHEA Grapalat" w:hAnsi="GHEA Grapalat" w:cs="Sylfaen"/>
          <w:sz w:val="22"/>
          <w:szCs w:val="22"/>
        </w:rPr>
        <w:t>Լ.Նավասարդյան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</w:p>
    <w:p w:rsidR="00231D8B" w:rsidRDefault="00231D8B" w:rsidP="00231D8B">
      <w:pPr>
        <w:spacing w:line="360" w:lineRule="auto"/>
        <w:ind w:left="567" w:hanging="425"/>
        <w:jc w:val="both"/>
        <w:rPr>
          <w:rFonts w:ascii="GHEA Grapalat" w:hAnsi="GHEA Grapalat" w:cs="Sylfaen"/>
          <w:sz w:val="22"/>
          <w:szCs w:val="22"/>
        </w:rPr>
      </w:pPr>
    </w:p>
    <w:p w:rsidR="00231D8B" w:rsidRDefault="00231D8B" w:rsidP="00231D8B">
      <w:pPr>
        <w:pStyle w:val="a4"/>
        <w:jc w:val="center"/>
        <w:rPr>
          <w:rFonts w:ascii="GHEA Grapalat" w:hAnsi="GHEA Grapalat"/>
          <w:b/>
          <w:sz w:val="22"/>
          <w:szCs w:val="22"/>
          <w:u w:val="single"/>
          <w:lang w:val="af-ZA"/>
        </w:rPr>
      </w:pPr>
    </w:p>
    <w:p w:rsidR="00231D8B" w:rsidRDefault="00231D8B" w:rsidP="00231D8B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2"/>
          <w:szCs w:val="22"/>
          <w:u w:val="single"/>
        </w:rPr>
      </w:pPr>
      <w:proofErr w:type="spellStart"/>
      <w:r>
        <w:rPr>
          <w:rFonts w:ascii="GHEA Grapalat" w:hAnsi="GHEA Grapalat" w:cs="Sylfaen"/>
          <w:b/>
          <w:sz w:val="22"/>
          <w:szCs w:val="22"/>
          <w:u w:val="single"/>
        </w:rPr>
        <w:t>Հանձնաժողովի</w:t>
      </w:r>
      <w:proofErr w:type="spellEnd"/>
      <w:r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  <w:u w:val="single"/>
        </w:rPr>
        <w:t>նիստի</w:t>
      </w:r>
      <w:proofErr w:type="spellEnd"/>
      <w:r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  <w:u w:val="single"/>
        </w:rPr>
        <w:t>օրակարգը</w:t>
      </w:r>
      <w:proofErr w:type="spellEnd"/>
    </w:p>
    <w:p w:rsidR="00231D8B" w:rsidRDefault="00231D8B" w:rsidP="00231D8B">
      <w:pPr>
        <w:ind w:left="567" w:hanging="425"/>
        <w:jc w:val="center"/>
        <w:rPr>
          <w:rFonts w:ascii="GHEA Grapalat" w:hAnsi="GHEA Grapalat" w:cs="Sylfaen"/>
          <w:b/>
          <w:sz w:val="18"/>
          <w:szCs w:val="18"/>
        </w:rPr>
      </w:pPr>
      <w:r>
        <w:rPr>
          <w:rFonts w:ascii="GHEA Grapalat" w:hAnsi="GHEA Grapalat" w:cs="Sylfaen"/>
          <w:b/>
          <w:sz w:val="18"/>
          <w:szCs w:val="18"/>
        </w:rPr>
        <w:t xml:space="preserve"> (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Ռ.Անտոնյան</w:t>
      </w:r>
      <w:proofErr w:type="spellEnd"/>
      <w:r>
        <w:rPr>
          <w:rFonts w:ascii="GHEA Grapalat" w:hAnsi="GHEA Grapalat" w:cs="Sylfaen"/>
          <w:b/>
          <w:sz w:val="18"/>
          <w:szCs w:val="18"/>
        </w:rPr>
        <w:t>)</w:t>
      </w:r>
    </w:p>
    <w:p w:rsidR="00231D8B" w:rsidRDefault="00231D8B" w:rsidP="00231D8B">
      <w:pPr>
        <w:ind w:left="567" w:hanging="425"/>
        <w:jc w:val="center"/>
        <w:rPr>
          <w:rFonts w:ascii="GHEA Grapalat" w:hAnsi="GHEA Grapalat" w:cs="Sylfaen"/>
          <w:b/>
          <w:sz w:val="18"/>
          <w:szCs w:val="18"/>
        </w:rPr>
      </w:pPr>
    </w:p>
    <w:p w:rsidR="00231D8B" w:rsidRDefault="00231D8B" w:rsidP="00231D8B">
      <w:p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proofErr w:type="gramStart"/>
      <w:r>
        <w:rPr>
          <w:rFonts w:ascii="GHEA Grapalat" w:hAnsi="GHEA Grapalat" w:cs="Sylfaen"/>
          <w:sz w:val="22"/>
          <w:szCs w:val="22"/>
        </w:rPr>
        <w:t>Հաստատել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նիստի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հետևյալ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օրակարգը</w:t>
      </w:r>
      <w:proofErr w:type="spellEnd"/>
      <w:r>
        <w:rPr>
          <w:rFonts w:ascii="GHEA Grapalat" w:hAnsi="GHEA Grapalat" w:cs="Sylfaen"/>
          <w:sz w:val="22"/>
          <w:szCs w:val="22"/>
        </w:rPr>
        <w:t>.</w:t>
      </w:r>
      <w:proofErr w:type="gramEnd"/>
    </w:p>
    <w:p w:rsidR="00231D8B" w:rsidRDefault="00231D8B" w:rsidP="00231D8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նիստի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օրակարգը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հաստատելու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մասին</w:t>
      </w:r>
      <w:proofErr w:type="spellEnd"/>
      <w:r>
        <w:rPr>
          <w:rFonts w:ascii="GHEA Grapalat" w:hAnsi="GHEA Grapalat" w:cs="Sylfaen"/>
          <w:sz w:val="22"/>
          <w:szCs w:val="22"/>
        </w:rPr>
        <w:t>,</w:t>
      </w:r>
    </w:p>
    <w:p w:rsidR="00231D8B" w:rsidRDefault="00C13E55" w:rsidP="00231D8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  <w:b/>
          <w:sz w:val="22"/>
          <w:szCs w:val="22"/>
          <w:u w:val="single"/>
        </w:rPr>
        <w:t>ՀԲԿ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ԷԱՃԱՊՁԲ-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26/0102</w:t>
      </w:r>
      <w:r>
        <w:rPr>
          <w:rFonts w:ascii="GHEA Grapalat" w:hAnsi="GHEA Grapalat"/>
          <w:b/>
          <w:sz w:val="22"/>
          <w:szCs w:val="22"/>
          <w:u w:val="single"/>
        </w:rPr>
        <w:t xml:space="preserve">   </w:t>
      </w:r>
      <w:proofErr w:type="spellStart"/>
      <w:r w:rsidR="00231D8B">
        <w:rPr>
          <w:rFonts w:ascii="GHEA Grapalat" w:hAnsi="GHEA Grapalat" w:cs="Sylfaen"/>
          <w:sz w:val="22"/>
          <w:szCs w:val="22"/>
        </w:rPr>
        <w:t>ծածկագրով</w:t>
      </w:r>
      <w:proofErr w:type="spellEnd"/>
      <w:r w:rsidR="00231D8B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31D8B">
        <w:rPr>
          <w:rFonts w:ascii="GHEA Grapalat" w:hAnsi="GHEA Grapalat" w:cs="Sylfaen"/>
          <w:sz w:val="22"/>
          <w:szCs w:val="22"/>
        </w:rPr>
        <w:t>հայտերի</w:t>
      </w:r>
      <w:proofErr w:type="spellEnd"/>
      <w:r w:rsidR="00231D8B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31D8B">
        <w:rPr>
          <w:rFonts w:ascii="GHEA Grapalat" w:hAnsi="GHEA Grapalat" w:cs="Sylfaen"/>
          <w:sz w:val="22"/>
          <w:szCs w:val="22"/>
        </w:rPr>
        <w:t>բացման</w:t>
      </w:r>
      <w:proofErr w:type="spellEnd"/>
      <w:r w:rsidR="00231D8B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231D8B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="00231D8B">
        <w:rPr>
          <w:rFonts w:ascii="GHEA Grapalat" w:hAnsi="GHEA Grapalat" w:cs="Sylfaen"/>
          <w:sz w:val="22"/>
          <w:szCs w:val="22"/>
        </w:rPr>
        <w:t>,</w:t>
      </w:r>
    </w:p>
    <w:p w:rsidR="00231D8B" w:rsidRDefault="00231D8B" w:rsidP="00231D8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Մերժված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չափաբաժինների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մասին</w:t>
      </w:r>
      <w:proofErr w:type="spellEnd"/>
    </w:p>
    <w:p w:rsidR="00231D8B" w:rsidRDefault="00231D8B" w:rsidP="00231D8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շտկման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մասին</w:t>
      </w:r>
      <w:proofErr w:type="spellEnd"/>
    </w:p>
    <w:p w:rsidR="00231D8B" w:rsidRDefault="00231D8B" w:rsidP="00231D8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հաջորդ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նիստի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անցկացման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օրը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>
        <w:rPr>
          <w:rFonts w:ascii="GHEA Grapalat" w:hAnsi="GHEA Grapalat" w:cs="Sylfaen"/>
          <w:sz w:val="22"/>
          <w:szCs w:val="22"/>
        </w:rPr>
        <w:t>ժամը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>
        <w:rPr>
          <w:rFonts w:ascii="GHEA Grapalat" w:hAnsi="GHEA Grapalat" w:cs="Sylfaen"/>
          <w:sz w:val="22"/>
          <w:szCs w:val="22"/>
        </w:rPr>
        <w:t>վայրը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հաստատելու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մասին</w:t>
      </w:r>
      <w:proofErr w:type="spellEnd"/>
      <w:r>
        <w:rPr>
          <w:rFonts w:ascii="GHEA Grapalat" w:hAnsi="GHEA Grapalat" w:cs="Sylfaen"/>
          <w:sz w:val="22"/>
          <w:szCs w:val="22"/>
        </w:rPr>
        <w:t>:</w:t>
      </w:r>
    </w:p>
    <w:p w:rsidR="00231D8B" w:rsidRDefault="00231D8B" w:rsidP="00231D8B">
      <w:pPr>
        <w:pStyle w:val="2"/>
        <w:tabs>
          <w:tab w:val="left" w:pos="900"/>
        </w:tabs>
        <w:spacing w:after="100" w:afterAutospacing="1" w:line="240" w:lineRule="auto"/>
        <w:ind w:left="142"/>
        <w:jc w:val="both"/>
        <w:rPr>
          <w:rFonts w:ascii="GHEA Grapalat" w:hAnsi="GHEA Grapalat" w:cs="Sylfaen"/>
          <w:b/>
          <w:i/>
          <w:sz w:val="16"/>
          <w:lang w:val="af-ZA"/>
        </w:rPr>
      </w:pPr>
      <w:r>
        <w:rPr>
          <w:rFonts w:ascii="GHEA Grapalat" w:hAnsi="GHEA Grapalat" w:cs="Sylfaen"/>
          <w:b/>
          <w:i/>
          <w:sz w:val="16"/>
          <w:lang w:val="hy-AM"/>
        </w:rPr>
        <w:t>Ընդունվել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է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որոշում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կողմ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` __3___, </w:t>
      </w:r>
      <w:r>
        <w:rPr>
          <w:rFonts w:ascii="GHEA Grapalat" w:hAnsi="GHEA Grapalat" w:cs="Sylfaen"/>
          <w:b/>
          <w:i/>
          <w:sz w:val="16"/>
          <w:lang w:val="hy-AM"/>
        </w:rPr>
        <w:t>դեմ</w:t>
      </w:r>
      <w:r>
        <w:rPr>
          <w:rFonts w:ascii="GHEA Grapalat" w:hAnsi="GHEA Grapalat" w:cs="Sylfaen"/>
          <w:b/>
          <w:i/>
          <w:sz w:val="16"/>
          <w:lang w:val="af-ZA"/>
        </w:rPr>
        <w:t>` _0___:</w:t>
      </w:r>
    </w:p>
    <w:p w:rsidR="00231D8B" w:rsidRDefault="00231D8B" w:rsidP="00231D8B">
      <w:pPr>
        <w:ind w:left="502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231D8B" w:rsidRDefault="00C13E55" w:rsidP="00231D8B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  <w:u w:val="single"/>
        </w:rPr>
        <w:t>ՀԲԿ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 w:rsidRPr="00134397">
        <w:rPr>
          <w:rFonts w:ascii="GHEA Grapalat" w:hAnsi="GHEA Grapalat"/>
          <w:b/>
          <w:sz w:val="22"/>
          <w:szCs w:val="22"/>
          <w:u w:val="single"/>
          <w:lang w:val="af-ZA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</w:rPr>
        <w:t>ԷԱՃԱՊՁԲ</w:t>
      </w:r>
      <w:r w:rsidRPr="00134397">
        <w:rPr>
          <w:rFonts w:ascii="GHEA Grapalat" w:hAnsi="GHEA Grapalat"/>
          <w:b/>
          <w:sz w:val="22"/>
          <w:szCs w:val="22"/>
          <w:u w:val="single"/>
          <w:lang w:val="af-ZA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 w:rsidRPr="00134397">
        <w:rPr>
          <w:rFonts w:ascii="GHEA Grapalat" w:hAnsi="GHEA Grapalat"/>
          <w:b/>
          <w:sz w:val="22"/>
          <w:szCs w:val="22"/>
          <w:u w:val="single"/>
          <w:lang w:val="af-ZA"/>
        </w:rPr>
        <w:t>26/0102</w:t>
      </w:r>
      <w:r w:rsidR="00231D8B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__ </w:t>
      </w:r>
      <w:proofErr w:type="spellStart"/>
      <w:r w:rsidR="00231D8B">
        <w:rPr>
          <w:rFonts w:ascii="GHEA Grapalat" w:hAnsi="GHEA Grapalat" w:cs="Sylfaen"/>
          <w:b/>
          <w:sz w:val="22"/>
          <w:szCs w:val="22"/>
          <w:u w:val="single"/>
        </w:rPr>
        <w:t>ծածկագրով</w:t>
      </w:r>
      <w:proofErr w:type="spellEnd"/>
      <w:r w:rsidR="00231D8B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հայտերի բացման մասին</w:t>
      </w:r>
    </w:p>
    <w:p w:rsidR="00231D8B" w:rsidRDefault="00231D8B" w:rsidP="00231D8B">
      <w:pPr>
        <w:ind w:left="1495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>(</w:t>
      </w:r>
      <w:proofErr w:type="spellStart"/>
      <w:r>
        <w:rPr>
          <w:rFonts w:ascii="GHEA Grapalat" w:hAnsi="GHEA Grapalat" w:cs="Sylfaen"/>
          <w:b/>
          <w:sz w:val="18"/>
          <w:szCs w:val="18"/>
        </w:rPr>
        <w:t>Ռ.Անտոնյան</w:t>
      </w:r>
      <w:proofErr w:type="spellEnd"/>
      <w:r>
        <w:rPr>
          <w:rFonts w:ascii="GHEA Grapalat" w:hAnsi="GHEA Grapalat" w:cs="Sylfaen"/>
          <w:b/>
          <w:i/>
          <w:sz w:val="18"/>
          <w:szCs w:val="18"/>
        </w:rPr>
        <w:t>)</w:t>
      </w:r>
    </w:p>
    <w:p w:rsidR="00231D8B" w:rsidRDefault="00231D8B" w:rsidP="00231D8B">
      <w:pPr>
        <w:ind w:left="1495"/>
        <w:jc w:val="center"/>
        <w:rPr>
          <w:rFonts w:ascii="GHEA Grapalat" w:hAnsi="GHEA Grapalat"/>
          <w:sz w:val="18"/>
          <w:szCs w:val="18"/>
        </w:rPr>
      </w:pPr>
    </w:p>
    <w:p w:rsidR="00231D8B" w:rsidRDefault="00231D8B" w:rsidP="00231D8B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567"/>
        <w:contextualSpacing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Սահմանվա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ծ </w:t>
      </w:r>
      <w:proofErr w:type="spellStart"/>
      <w:r>
        <w:rPr>
          <w:rFonts w:ascii="GHEA Grapalat" w:hAnsi="GHEA Grapalat" w:cs="Sylfaen"/>
          <w:sz w:val="22"/>
          <w:szCs w:val="22"/>
        </w:rPr>
        <w:t>ժամկետու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մ, </w:t>
      </w:r>
      <w:proofErr w:type="spellStart"/>
      <w:r>
        <w:rPr>
          <w:rFonts w:ascii="GHEA Grapalat" w:hAnsi="GHEA Grapalat" w:cs="Sylfaen"/>
          <w:sz w:val="22"/>
          <w:szCs w:val="22"/>
        </w:rPr>
        <w:t>սահմանվա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ծ </w:t>
      </w:r>
      <w:proofErr w:type="spellStart"/>
      <w:r>
        <w:rPr>
          <w:rFonts w:ascii="GHEA Grapalat" w:hAnsi="GHEA Grapalat" w:cs="Sylfaen"/>
          <w:sz w:val="22"/>
          <w:szCs w:val="22"/>
        </w:rPr>
        <w:t>կարգո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վ </w:t>
      </w:r>
      <w:proofErr w:type="spellStart"/>
      <w:r>
        <w:rPr>
          <w:rFonts w:ascii="GHEA Grapalat" w:hAnsi="GHEA Grapalat" w:cs="Sylfaen"/>
          <w:sz w:val="22"/>
          <w:szCs w:val="22"/>
        </w:rPr>
        <w:t>հայտեր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 են </w:t>
      </w:r>
      <w:proofErr w:type="spellStart"/>
      <w:r>
        <w:rPr>
          <w:rFonts w:ascii="GHEA Grapalat" w:hAnsi="GHEA Grapalat" w:cs="Sylfaen"/>
          <w:sz w:val="22"/>
          <w:szCs w:val="22"/>
        </w:rPr>
        <w:t>ներկայացրե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լ </w:t>
      </w:r>
      <w:proofErr w:type="spellStart"/>
      <w:r>
        <w:rPr>
          <w:rFonts w:ascii="GHEA Grapalat" w:hAnsi="GHEA Grapalat" w:cs="Sylfaen"/>
          <w:sz w:val="22"/>
          <w:szCs w:val="22"/>
        </w:rPr>
        <w:t>հետևյա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լ </w:t>
      </w:r>
      <w:proofErr w:type="spellStart"/>
      <w:r>
        <w:rPr>
          <w:rFonts w:ascii="GHEA Grapalat" w:hAnsi="GHEA Grapalat" w:cs="Sylfaen"/>
          <w:sz w:val="22"/>
          <w:szCs w:val="22"/>
        </w:rPr>
        <w:t>կազմակերպություններ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>ը.</w:t>
      </w:r>
    </w:p>
    <w:p w:rsidR="00231D8B" w:rsidRDefault="00231D8B" w:rsidP="00231D8B">
      <w:pPr>
        <w:pStyle w:val="a5"/>
        <w:tabs>
          <w:tab w:val="left" w:pos="900"/>
        </w:tabs>
        <w:ind w:left="567"/>
        <w:contextualSpacing/>
        <w:jc w:val="both"/>
        <w:rPr>
          <w:rFonts w:ascii="GHEA Grapalat" w:hAnsi="GHEA Grapalat" w:cs="Sylfaen"/>
          <w:sz w:val="22"/>
          <w:szCs w:val="22"/>
          <w:lang w:val="es-ES"/>
        </w:rPr>
      </w:pPr>
    </w:p>
    <w:tbl>
      <w:tblPr>
        <w:tblpPr w:leftFromText="180" w:rightFromText="180" w:bottomFromText="200" w:vertAnchor="text" w:horzAnchor="margin" w:tblpXSpec="center" w:tblpY="76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4823"/>
      </w:tblGrid>
      <w:tr w:rsidR="00231D8B" w:rsidRP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,,Դեզսերվիս,,ՍՊԸ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 Երևան,Արաբկիր Կոմիտասի պող.49/1</w:t>
            </w:r>
          </w:p>
        </w:tc>
      </w:tr>
      <w:tr w:rsid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 xml:space="preserve">,,Ար Ջի Ընդ  Էյ Ջեյ  Գրուպ,, ՍՊԸ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Ք.Երևան , Աբովյան 23</w:t>
            </w:r>
          </w:p>
        </w:tc>
      </w:tr>
      <w:tr w:rsid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,,Նատալի Ֆարմ,,ՍՊԸ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Ք.Երևան, Օհանովի 15/1</w:t>
            </w:r>
          </w:p>
        </w:tc>
      </w:tr>
      <w:tr w:rsidR="00231D8B" w:rsidRP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,,Արփիմեդ,,ՍՊԸ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8B" w:rsidRDefault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Ք.Աբովյան 2-րդ մ/շ 19 շենք</w:t>
            </w:r>
          </w:p>
        </w:tc>
      </w:tr>
      <w:tr w:rsid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 w:rsidP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,,Արֆարմացիա,,ՓԲԸ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Ք.Երևան, Րաֆֆու 111</w:t>
            </w:r>
          </w:p>
        </w:tc>
      </w:tr>
      <w:tr w:rsidR="00231D8B" w:rsidTr="0007686E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 w:rsidP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,,Ալֆա ֆարմ Իմպորտ,, ՓԲԸ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Ք.Երևան, Շիրակի 1/68</w:t>
            </w:r>
          </w:p>
        </w:tc>
      </w:tr>
      <w:tr w:rsidR="00231D8B" w:rsidTr="0007686E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 w:rsidP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,,Թեոֆարմա Իմպորտ,,ՍՊԸ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pStyle w:val="Default"/>
              <w:spacing w:line="276" w:lineRule="auto"/>
              <w:jc w:val="center"/>
              <w:rPr>
                <w:rFonts w:ascii="GHEA Grapalat" w:hAnsi="GHEA Grapalat" w:cstheme="minorBidi"/>
                <w:lang w:val="es-ES"/>
              </w:rPr>
            </w:pPr>
            <w:r>
              <w:rPr>
                <w:rFonts w:ascii="GHEA Grapalat" w:hAnsi="GHEA Grapalat" w:cstheme="minorBidi"/>
                <w:sz w:val="20"/>
                <w:szCs w:val="16"/>
              </w:rPr>
              <w:t>ՀՀ</w:t>
            </w:r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theme="minorBidi"/>
                <w:sz w:val="20"/>
                <w:szCs w:val="16"/>
              </w:rPr>
              <w:t>Արմավիրի</w:t>
            </w:r>
            <w:proofErr w:type="spellEnd"/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theme="minorBidi"/>
                <w:sz w:val="20"/>
                <w:szCs w:val="16"/>
              </w:rPr>
              <w:t>մ</w:t>
            </w:r>
            <w:r>
              <w:rPr>
                <w:rFonts w:ascii="MS Mincho" w:eastAsia="MS Mincho" w:hAnsi="MS Mincho" w:cs="MS Mincho" w:hint="eastAsia"/>
                <w:sz w:val="20"/>
                <w:szCs w:val="16"/>
                <w:lang w:val="es-ES"/>
              </w:rPr>
              <w:t>․</w:t>
            </w:r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theme="minorBidi"/>
                <w:sz w:val="20"/>
                <w:szCs w:val="16"/>
              </w:rPr>
              <w:t>Փարաքար</w:t>
            </w:r>
            <w:proofErr w:type="spellEnd"/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theme="minorBidi"/>
                <w:sz w:val="20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 w:cstheme="minorBidi"/>
                <w:sz w:val="20"/>
                <w:szCs w:val="16"/>
              </w:rPr>
              <w:t>գ</w:t>
            </w:r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>.</w:t>
            </w:r>
            <w:proofErr w:type="spellStart"/>
            <w:r>
              <w:rPr>
                <w:rFonts w:ascii="GHEA Grapalat" w:hAnsi="GHEA Grapalat" w:cstheme="minorBidi"/>
                <w:sz w:val="20"/>
                <w:szCs w:val="16"/>
              </w:rPr>
              <w:t>Թաիրով</w:t>
            </w:r>
            <w:proofErr w:type="spellEnd"/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theme="minorBidi"/>
                <w:sz w:val="20"/>
                <w:szCs w:val="16"/>
              </w:rPr>
              <w:t>Դեմիրճյանթղմ</w:t>
            </w:r>
            <w:proofErr w:type="spellEnd"/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>, 1</w:t>
            </w:r>
            <w:r>
              <w:rPr>
                <w:rFonts w:ascii="GHEA Grapalat" w:hAnsi="GHEA Grapalat" w:cstheme="minorBidi"/>
                <w:sz w:val="20"/>
                <w:szCs w:val="16"/>
              </w:rPr>
              <w:t>փ</w:t>
            </w:r>
            <w:r>
              <w:rPr>
                <w:rFonts w:ascii="GHEA Grapalat" w:hAnsi="GHEA Grapalat" w:cstheme="minorBidi"/>
                <w:sz w:val="20"/>
                <w:szCs w:val="16"/>
                <w:lang w:val="es-ES"/>
              </w:rPr>
              <w:t>, 22/1</w:t>
            </w:r>
          </w:p>
        </w:tc>
      </w:tr>
      <w:tr w:rsidR="00231D8B" w:rsidRP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 w:rsidP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,,Մեդիկալ Հորիզոն,, 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444DEC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 w:rsidRPr="00954E69">
              <w:rPr>
                <w:rFonts w:ascii="GHEA Grapalat" w:hAnsi="GHEA Grapalat"/>
                <w:sz w:val="20"/>
              </w:rPr>
              <w:t>ՀՀ</w:t>
            </w:r>
            <w:r w:rsidRPr="00954E6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954E69">
              <w:rPr>
                <w:rFonts w:ascii="GHEA Grapalat" w:hAnsi="GHEA Grapalat"/>
                <w:sz w:val="20"/>
              </w:rPr>
              <w:t>ք</w:t>
            </w:r>
            <w:r w:rsidRPr="00954E69">
              <w:rPr>
                <w:rFonts w:ascii="MS Mincho" w:eastAsia="MS Mincho" w:hAnsi="MS Mincho" w:cs="MS Mincho" w:hint="eastAsia"/>
                <w:sz w:val="20"/>
                <w:lang w:val="es-ES"/>
              </w:rPr>
              <w:t>․</w:t>
            </w:r>
            <w:r w:rsidRPr="00954E6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954E69">
              <w:rPr>
                <w:rFonts w:ascii="GHEA Grapalat" w:hAnsi="GHEA Grapalat"/>
                <w:sz w:val="20"/>
              </w:rPr>
              <w:t>Մասիս</w:t>
            </w:r>
            <w:proofErr w:type="spellEnd"/>
            <w:r w:rsidRPr="00954E6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954E69">
              <w:rPr>
                <w:rFonts w:ascii="GHEA Grapalat" w:hAnsi="GHEA Grapalat"/>
                <w:sz w:val="20"/>
              </w:rPr>
              <w:t>Հրանտ</w:t>
            </w:r>
            <w:proofErr w:type="spellEnd"/>
            <w:r w:rsidRPr="00954E6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954E69">
              <w:rPr>
                <w:rFonts w:ascii="GHEA Grapalat" w:hAnsi="GHEA Grapalat"/>
                <w:sz w:val="20"/>
              </w:rPr>
              <w:t>Վարդանյան</w:t>
            </w:r>
            <w:proofErr w:type="spellEnd"/>
            <w:r w:rsidRPr="00954E69">
              <w:rPr>
                <w:rFonts w:ascii="GHEA Grapalat" w:hAnsi="GHEA Grapalat"/>
                <w:sz w:val="20"/>
                <w:lang w:val="es-ES"/>
              </w:rPr>
              <w:t xml:space="preserve"> 22</w:t>
            </w:r>
          </w:p>
        </w:tc>
      </w:tr>
      <w:tr w:rsidR="00231D8B" w:rsidTr="00231D8B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31D8B" w:rsidRPr="00231D8B" w:rsidRDefault="00231D8B" w:rsidP="00231D8B">
            <w:pPr>
              <w:spacing w:line="276" w:lineRule="auto"/>
              <w:ind w:firstLine="76"/>
              <w:rPr>
                <w:rFonts w:ascii="GHEA Grapalat" w:hAnsi="GHEA Grapalat"/>
                <w:sz w:val="22"/>
                <w:szCs w:val="22"/>
                <w:lang w:val="es-ES" w:eastAsia="en-US"/>
              </w:rPr>
            </w:pPr>
            <w:r w:rsidRPr="00231D8B">
              <w:rPr>
                <w:rFonts w:ascii="GHEA Grapalat" w:hAnsi="GHEA Grapalat"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231D8B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>
              <w:rPr>
                <w:rFonts w:ascii="GHEA Grapalat" w:hAnsi="GHEA Grapalat"/>
                <w:sz w:val="20"/>
                <w:szCs w:val="22"/>
                <w:lang w:val="es-ES" w:eastAsia="en-US"/>
              </w:rPr>
              <w:t>,,Տոնուս Լես,,ՍՊԸ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B" w:rsidRDefault="00444DEC" w:rsidP="00231D8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2"/>
                <w:lang w:val="es-ES" w:eastAsia="en-US"/>
              </w:rPr>
            </w:pPr>
            <w:r w:rsidRPr="0014789C">
              <w:rPr>
                <w:rFonts w:ascii="GHEA Grapalat" w:hAnsi="GHEA Grapalat"/>
                <w:sz w:val="22"/>
                <w:szCs w:val="22"/>
                <w:lang w:val="es-ES"/>
              </w:rPr>
              <w:t>Ք.Երևան, Վարշավյան 2/1</w:t>
            </w:r>
          </w:p>
        </w:tc>
      </w:tr>
    </w:tbl>
    <w:p w:rsidR="00231D8B" w:rsidRDefault="00231D8B" w:rsidP="00134397">
      <w:pPr>
        <w:rPr>
          <w:rFonts w:ascii="GHEA Grapalat" w:hAnsi="GHEA Grapalat" w:cs="Sylfaen"/>
          <w:b/>
          <w:sz w:val="22"/>
          <w:szCs w:val="22"/>
          <w:u w:val="single"/>
          <w:lang w:val="es-ES"/>
        </w:rPr>
      </w:pPr>
    </w:p>
    <w:p w:rsidR="00231D8B" w:rsidRDefault="00231D8B" w:rsidP="00231D8B">
      <w:pPr>
        <w:pStyle w:val="2"/>
        <w:tabs>
          <w:tab w:val="left" w:pos="900"/>
        </w:tabs>
        <w:spacing w:after="100" w:afterAutospacing="1" w:line="240" w:lineRule="auto"/>
        <w:ind w:left="142"/>
        <w:jc w:val="both"/>
        <w:rPr>
          <w:rFonts w:ascii="GHEA Grapalat" w:hAnsi="GHEA Grapalat" w:cs="Sylfaen"/>
          <w:b/>
          <w:i/>
          <w:sz w:val="16"/>
          <w:lang w:val="af-ZA"/>
        </w:rPr>
      </w:pPr>
      <w:r>
        <w:rPr>
          <w:rFonts w:ascii="GHEA Grapalat" w:hAnsi="GHEA Grapalat" w:cs="Sylfaen"/>
          <w:b/>
          <w:i/>
          <w:sz w:val="16"/>
          <w:lang w:val="hy-AM"/>
        </w:rPr>
        <w:t>Ընդունվել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է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որոշում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կողմ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` __3___, </w:t>
      </w:r>
      <w:r>
        <w:rPr>
          <w:rFonts w:ascii="GHEA Grapalat" w:hAnsi="GHEA Grapalat" w:cs="Sylfaen"/>
          <w:b/>
          <w:i/>
          <w:sz w:val="16"/>
          <w:lang w:val="hy-AM"/>
        </w:rPr>
        <w:t>դեմ</w:t>
      </w:r>
      <w:r>
        <w:rPr>
          <w:rFonts w:ascii="GHEA Grapalat" w:hAnsi="GHEA Grapalat" w:cs="Sylfaen"/>
          <w:b/>
          <w:i/>
          <w:sz w:val="16"/>
          <w:lang w:val="af-ZA"/>
        </w:rPr>
        <w:t>` _0___:</w:t>
      </w:r>
    </w:p>
    <w:p w:rsidR="00231D8B" w:rsidRDefault="00231D8B" w:rsidP="00231D8B">
      <w:pPr>
        <w:ind w:left="862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lastRenderedPageBreak/>
        <w:t>3.Ընթացակարգի</w:t>
      </w:r>
      <w:r>
        <w:rPr>
          <w:rFonts w:ascii="GHEA Grapalat" w:hAnsi="GHEA Grapalat" w:cs="Times Armenian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>հայտերի</w:t>
      </w:r>
      <w:r>
        <w:rPr>
          <w:rFonts w:ascii="GHEA Grapalat" w:hAnsi="GHEA Grapalat" w:cs="Times Armenian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>բացման</w:t>
      </w:r>
      <w:r>
        <w:rPr>
          <w:rFonts w:ascii="GHEA Grapalat" w:hAnsi="GHEA Grapalat" w:cs="Times Armenian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մասին</w:t>
      </w:r>
    </w:p>
    <w:p w:rsidR="00231D8B" w:rsidRDefault="00231D8B" w:rsidP="00231D8B">
      <w:pPr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(</w:t>
      </w:r>
      <w:r>
        <w:rPr>
          <w:rFonts w:ascii="GHEA Grapalat" w:hAnsi="GHEA Grapalat" w:cs="Sylfaen"/>
          <w:b/>
          <w:sz w:val="18"/>
          <w:szCs w:val="18"/>
          <w:lang w:val="hy-AM"/>
        </w:rPr>
        <w:t>Ռ.Անտոնյան</w:t>
      </w:r>
      <w:r>
        <w:rPr>
          <w:rFonts w:ascii="GHEA Grapalat" w:hAnsi="GHEA Grapalat"/>
          <w:sz w:val="18"/>
          <w:szCs w:val="18"/>
          <w:lang w:val="hy-AM"/>
        </w:rPr>
        <w:t>)</w:t>
      </w:r>
    </w:p>
    <w:p w:rsidR="00231D8B" w:rsidRDefault="00231D8B" w:rsidP="00231D8B">
      <w:pPr>
        <w:ind w:firstLine="567"/>
        <w:jc w:val="both"/>
        <w:rPr>
          <w:rFonts w:ascii="GHEA Grapalat" w:hAnsi="GHEA Grapalat"/>
          <w:sz w:val="20"/>
          <w:lang w:val="hy-AM"/>
        </w:rPr>
      </w:pPr>
    </w:p>
    <w:p w:rsidR="00231D8B" w:rsidRDefault="00231D8B" w:rsidP="00231D8B">
      <w:pPr>
        <w:spacing w:line="360" w:lineRule="auto"/>
        <w:ind w:left="60" w:firstLine="507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Մասնակիցների կողմից ներկայացված Հրավերով սահմանված փաստաթղթերը առկա են</w:t>
      </w:r>
      <w:r>
        <w:rPr>
          <w:rFonts w:ascii="GHEA Grapalat" w:hAnsi="GHEA Grapalat"/>
          <w:b/>
          <w:sz w:val="22"/>
          <w:lang w:val="hy-AM"/>
        </w:rPr>
        <w:t>,  բացառությամբ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>,,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ԱՐ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Ջի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ԸՆԴ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ԷՅ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ՋԵՅ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Գրուպ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,,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ՍՊԸ-ի:</w:t>
      </w:r>
    </w:p>
    <w:p w:rsidR="00231D8B" w:rsidRDefault="00231D8B" w:rsidP="00231D8B">
      <w:pPr>
        <w:spacing w:line="360" w:lineRule="auto"/>
        <w:ind w:left="60" w:firstLine="507"/>
        <w:jc w:val="both"/>
        <w:rPr>
          <w:rFonts w:ascii="GHEA Grapalat" w:hAnsi="GHEA Grapalat"/>
          <w:b/>
          <w:color w:val="C00000"/>
          <w:sz w:val="22"/>
          <w:lang w:val="es-ES"/>
        </w:rPr>
      </w:pPr>
      <w:r>
        <w:rPr>
          <w:rFonts w:ascii="GHEA Grapalat" w:hAnsi="GHEA Grapalat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>,,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ԱՐ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Ջի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ԸՆԴ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ԷՅ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ՋԵՅ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Գրուպ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,,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ՍՊԸ</w:t>
      </w:r>
      <w:r>
        <w:rPr>
          <w:rFonts w:ascii="GHEA Grapalat" w:hAnsi="GHEA Grapalat"/>
          <w:b/>
          <w:color w:val="FF0000"/>
          <w:sz w:val="22"/>
          <w:lang w:val="hy-AM"/>
        </w:rPr>
        <w:t xml:space="preserve"> </w:t>
      </w:r>
      <w:r>
        <w:rPr>
          <w:rFonts w:ascii="GHEA Grapalat" w:hAnsi="GHEA Grapalat"/>
          <w:b/>
          <w:color w:val="C00000"/>
          <w:sz w:val="22"/>
          <w:lang w:val="hy-AM"/>
        </w:rPr>
        <w:t xml:space="preserve">_: </w:t>
      </w:r>
      <w:r>
        <w:rPr>
          <w:rFonts w:ascii="GHEA Grapalat" w:hAnsi="GHEA Grapalat"/>
          <w:color w:val="C00000"/>
          <w:sz w:val="22"/>
          <w:lang w:val="hy-AM"/>
        </w:rPr>
        <w:t xml:space="preserve">Նշված ընկերության կողմից ներկայացված </w:t>
      </w:r>
      <w:r>
        <w:rPr>
          <w:rFonts w:ascii="GHEA Grapalat" w:hAnsi="GHEA Grapalat"/>
          <w:sz w:val="22"/>
          <w:lang w:val="hy-AM"/>
        </w:rPr>
        <w:t xml:space="preserve">ապրանքների նկարագիրը  </w:t>
      </w:r>
      <w:r>
        <w:rPr>
          <w:rFonts w:ascii="GHEA Grapalat" w:hAnsi="GHEA Grapalat"/>
          <w:b/>
          <w:color w:val="C00000"/>
          <w:sz w:val="22"/>
          <w:lang w:val="hy-AM"/>
        </w:rPr>
        <w:t>չի համապատասխանում հրավերի պահանջներին:</w:t>
      </w:r>
    </w:p>
    <w:p w:rsidR="00231D8B" w:rsidRDefault="00231D8B" w:rsidP="00231D8B">
      <w:pPr>
        <w:spacing w:line="360" w:lineRule="auto"/>
        <w:ind w:left="60" w:firstLine="507"/>
        <w:jc w:val="both"/>
        <w:rPr>
          <w:rFonts w:ascii="GHEA Grapalat" w:hAnsi="GHEA Grapalat"/>
          <w:color w:val="C00000"/>
          <w:sz w:val="22"/>
          <w:lang w:val="es-ES"/>
        </w:rPr>
      </w:pPr>
      <w:r>
        <w:rPr>
          <w:rFonts w:ascii="GHEA Grapalat" w:hAnsi="GHEA Grapalat"/>
          <w:color w:val="C00000"/>
          <w:sz w:val="22"/>
          <w:lang w:val="hy-AM"/>
        </w:rPr>
        <w:t xml:space="preserve">Անհրաժեշտ է օրենքով սահմանված կարգով տալ շտկում: </w:t>
      </w:r>
    </w:p>
    <w:p w:rsidR="00231D8B" w:rsidRDefault="00231D8B" w:rsidP="00231D8B">
      <w:pPr>
        <w:pStyle w:val="2"/>
        <w:tabs>
          <w:tab w:val="left" w:pos="900"/>
        </w:tabs>
        <w:spacing w:after="100" w:afterAutospacing="1" w:line="240" w:lineRule="auto"/>
        <w:ind w:left="142"/>
        <w:jc w:val="both"/>
        <w:rPr>
          <w:rFonts w:ascii="GHEA Grapalat" w:hAnsi="GHEA Grapalat" w:cs="Sylfaen"/>
          <w:b/>
          <w:i/>
          <w:sz w:val="16"/>
          <w:lang w:val="af-ZA"/>
        </w:rPr>
      </w:pPr>
      <w:r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Ընդունվել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է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որոշում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կողմ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` __3___, </w:t>
      </w:r>
      <w:r>
        <w:rPr>
          <w:rFonts w:ascii="GHEA Grapalat" w:hAnsi="GHEA Grapalat" w:cs="Sylfaen"/>
          <w:b/>
          <w:i/>
          <w:sz w:val="16"/>
          <w:lang w:val="hy-AM"/>
        </w:rPr>
        <w:t>դեմ</w:t>
      </w:r>
      <w:r>
        <w:rPr>
          <w:rFonts w:ascii="GHEA Grapalat" w:hAnsi="GHEA Grapalat" w:cs="Sylfaen"/>
          <w:b/>
          <w:i/>
          <w:sz w:val="16"/>
          <w:lang w:val="af-ZA"/>
        </w:rPr>
        <w:t>` _0___:</w:t>
      </w:r>
    </w:p>
    <w:p w:rsidR="00231D8B" w:rsidRDefault="00231D8B" w:rsidP="00231D8B">
      <w:pPr>
        <w:spacing w:after="240"/>
        <w:jc w:val="center"/>
        <w:rPr>
          <w:rFonts w:ascii="GHEA Grapalat" w:hAnsi="GHEA Grapalat"/>
          <w:b/>
          <w:sz w:val="22"/>
          <w:szCs w:val="18"/>
          <w:u w:val="single"/>
          <w:lang w:val="hy-AM"/>
        </w:rPr>
      </w:pPr>
      <w:r>
        <w:rPr>
          <w:rFonts w:ascii="GHEA Grapalat" w:hAnsi="GHEA Grapalat"/>
          <w:b/>
          <w:sz w:val="22"/>
          <w:szCs w:val="18"/>
          <w:u w:val="single"/>
          <w:lang w:val="hy-AM"/>
        </w:rPr>
        <w:t>4. Հայտերի  շտկման մասին</w:t>
      </w:r>
    </w:p>
    <w:p w:rsidR="00231D8B" w:rsidRDefault="00231D8B" w:rsidP="00231D8B">
      <w:pPr>
        <w:spacing w:after="240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(</w:t>
      </w:r>
      <w:r>
        <w:rPr>
          <w:rFonts w:ascii="GHEA Grapalat" w:hAnsi="GHEA Grapalat" w:cs="Sylfaen"/>
          <w:b/>
          <w:sz w:val="18"/>
          <w:szCs w:val="18"/>
          <w:lang w:val="hy-AM"/>
        </w:rPr>
        <w:t>Ռ</w:t>
      </w:r>
      <w:r>
        <w:rPr>
          <w:rFonts w:ascii="GHEA Grapalat" w:hAnsi="GHEA Grapalat" w:cs="Sylfaen"/>
          <w:b/>
          <w:sz w:val="18"/>
          <w:szCs w:val="18"/>
          <w:lang w:val="af-ZA"/>
        </w:rPr>
        <w:t>.</w:t>
      </w:r>
      <w:r>
        <w:rPr>
          <w:rFonts w:ascii="GHEA Grapalat" w:hAnsi="GHEA Grapalat" w:cs="Sylfaen"/>
          <w:b/>
          <w:sz w:val="18"/>
          <w:szCs w:val="18"/>
          <w:lang w:val="hy-AM"/>
        </w:rPr>
        <w:t>Անտոնյան</w:t>
      </w:r>
      <w:r>
        <w:rPr>
          <w:rFonts w:ascii="GHEA Grapalat" w:hAnsi="GHEA Grapalat"/>
          <w:sz w:val="18"/>
          <w:szCs w:val="18"/>
          <w:lang w:val="hy-AM"/>
        </w:rPr>
        <w:t>)</w:t>
      </w:r>
    </w:p>
    <w:p w:rsidR="001454E3" w:rsidRDefault="00231D8B" w:rsidP="00231D8B">
      <w:pPr>
        <w:pStyle w:val="2"/>
        <w:tabs>
          <w:tab w:val="left" w:pos="900"/>
        </w:tabs>
        <w:spacing w:after="100" w:afterAutospacing="1"/>
        <w:jc w:val="both"/>
        <w:rPr>
          <w:rFonts w:ascii="GHEA Grapalat" w:hAnsi="GHEA Grapalat" w:cs="Sylfaen"/>
          <w:b/>
          <w:color w:val="FF0000"/>
          <w:lang w:val="es-ES"/>
        </w:rPr>
      </w:pPr>
      <w:r>
        <w:rPr>
          <w:rFonts w:ascii="GHEA Grapalat" w:eastAsia="Arial Unicode MS" w:hAnsi="GHEA Grapalat" w:cs="Sylfaen"/>
          <w:sz w:val="22"/>
          <w:lang w:val="af-ZA"/>
        </w:rPr>
        <w:t xml:space="preserve">                Համաձայն</w:t>
      </w:r>
      <w:r>
        <w:rPr>
          <w:rFonts w:ascii="GHEA Grapalat" w:hAnsi="GHEA Grapalat" w:cs="Arial"/>
          <w:bCs/>
          <w:iCs/>
          <w:sz w:val="22"/>
          <w:lang w:val="pt-BR"/>
        </w:rPr>
        <w:t xml:space="preserve"> </w:t>
      </w:r>
      <w:r>
        <w:rPr>
          <w:rFonts w:ascii="GHEA Grapalat" w:eastAsia="Arial Unicode MS" w:hAnsi="GHEA Grapalat" w:cs="Sylfaen"/>
          <w:sz w:val="22"/>
          <w:lang w:val="af-ZA"/>
        </w:rPr>
        <w:t xml:space="preserve">ՀՀ կառավարության 04.05.2017թ. թիվ 526-Ն որոշմամբ հաստատված գնումների գործընթացի կազմակերպման մասին կարգի,40-րդ կետի 5-րդ ենթակետի, 32-րդ կետի 1-ին ենթակետի  ,,զ,,  կետի , 41-րդ կետի,   հրավերի  4.3 կետի 3-րդ ենթակետի ,8.9  և 8.11 կետերի կասեցվել  է </w:t>
      </w:r>
      <w:r w:rsidRPr="00231D8B">
        <w:rPr>
          <w:rFonts w:ascii="GHEA Grapalat" w:hAnsi="GHEA Grapalat"/>
          <w:b/>
          <w:sz w:val="22"/>
          <w:szCs w:val="22"/>
          <w:u w:val="single"/>
          <w:lang w:val="hy-AM"/>
        </w:rPr>
        <w:t>ՀԲԿ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  <w:lang w:val="af-ZA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 w:rsidRPr="00231D8B">
        <w:rPr>
          <w:rFonts w:ascii="GHEA Grapalat" w:hAnsi="GHEA Grapalat"/>
          <w:b/>
          <w:sz w:val="22"/>
          <w:szCs w:val="22"/>
          <w:u w:val="single"/>
          <w:lang w:val="hy-AM"/>
        </w:rPr>
        <w:t>ԷԱՃԱՊՁԲ</w:t>
      </w:r>
      <w:r>
        <w:rPr>
          <w:rFonts w:ascii="GHEA Grapalat" w:hAnsi="GHEA Grapalat"/>
          <w:b/>
          <w:sz w:val="22"/>
          <w:szCs w:val="22"/>
          <w:u w:val="single"/>
          <w:lang w:val="af-ZA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_</w:t>
      </w:r>
      <w:r>
        <w:rPr>
          <w:rFonts w:ascii="GHEA Grapalat" w:hAnsi="GHEA Grapalat"/>
          <w:b/>
          <w:sz w:val="22"/>
          <w:szCs w:val="22"/>
          <w:u w:val="single"/>
          <w:lang w:val="af-ZA"/>
        </w:rPr>
        <w:t>26/010</w:t>
      </w:r>
      <w:r w:rsidR="001454E3">
        <w:rPr>
          <w:rFonts w:ascii="GHEA Grapalat" w:hAnsi="GHEA Grapalat"/>
          <w:b/>
          <w:sz w:val="22"/>
          <w:szCs w:val="22"/>
          <w:u w:val="single"/>
          <w:lang w:val="af-ZA"/>
        </w:rPr>
        <w:t>2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>
        <w:rPr>
          <w:rFonts w:ascii="GHEA Grapalat" w:eastAsia="Arial Unicode MS" w:hAnsi="GHEA Grapalat" w:cs="Sylfaen"/>
          <w:sz w:val="22"/>
          <w:lang w:val="af-ZA"/>
        </w:rPr>
        <w:t>ծածկագրով մրցույթը</w:t>
      </w:r>
      <w:r>
        <w:rPr>
          <w:rFonts w:ascii="GHEA Grapalat" w:eastAsia="Arial Unicode MS" w:hAnsi="GHEA Grapalat" w:cs="Sylfaen"/>
          <w:b/>
          <w:sz w:val="22"/>
          <w:lang w:val="af-ZA"/>
        </w:rPr>
        <w:t>:</w:t>
      </w:r>
      <w:r>
        <w:rPr>
          <w:rFonts w:ascii="GHEA Grapalat" w:eastAsia="Arial Unicode MS" w:hAnsi="GHEA Grapalat" w:cs="Sylfaen"/>
          <w:b/>
          <w:color w:val="FF0000"/>
          <w:sz w:val="22"/>
          <w:lang w:val="af-ZA"/>
        </w:rPr>
        <w:t xml:space="preserve">,,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ԱՐ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Ջի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ԸՆԴ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ԷՅ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ՋԵՅ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>Գրուպ</w:t>
      </w:r>
      <w:r>
        <w:rPr>
          <w:rFonts w:ascii="GHEA Grapalat" w:hAnsi="GHEA Grapalat"/>
          <w:b/>
          <w:color w:val="FF0000"/>
          <w:sz w:val="22"/>
          <w:lang w:val="es-ES" w:eastAsia="en-US"/>
        </w:rPr>
        <w:t xml:space="preserve"> ,,</w:t>
      </w:r>
      <w:r>
        <w:rPr>
          <w:rFonts w:ascii="GHEA Grapalat" w:hAnsi="GHEA Grapalat"/>
          <w:b/>
          <w:color w:val="FF0000"/>
          <w:sz w:val="22"/>
          <w:lang w:val="hy-AM" w:eastAsia="en-US"/>
        </w:rPr>
        <w:t xml:space="preserve">ՍՊԸ </w:t>
      </w:r>
      <w:r>
        <w:rPr>
          <w:rFonts w:ascii="GHEA Grapalat" w:eastAsia="Arial Unicode MS" w:hAnsi="GHEA Grapalat" w:cs="Sylfaen"/>
          <w:b/>
          <w:color w:val="0070C0"/>
          <w:sz w:val="22"/>
          <w:lang w:val="af-ZA"/>
        </w:rPr>
        <w:t xml:space="preserve">, </w:t>
      </w:r>
      <w:r>
        <w:rPr>
          <w:rFonts w:ascii="GHEA Grapalat" w:eastAsia="Arial Unicode MS" w:hAnsi="GHEA Grapalat" w:cs="Sylfaen"/>
          <w:sz w:val="22"/>
          <w:lang w:val="af-ZA"/>
        </w:rPr>
        <w:t xml:space="preserve">օրենքով  սահմանված  կարգով պահանջ է ներկայացվել  կատարելու    ,, </w:t>
      </w:r>
      <w:r>
        <w:rPr>
          <w:rFonts w:ascii="GHEA Grapalat" w:hAnsi="GHEA Grapalat"/>
          <w:sz w:val="22"/>
          <w:lang w:val="hy-AM"/>
        </w:rPr>
        <w:t>առաջարկվող ապրանքի նկարագրի շտկում</w:t>
      </w:r>
      <w:r>
        <w:rPr>
          <w:rFonts w:ascii="GHEA Grapalat" w:eastAsia="Arial Unicode MS" w:hAnsi="GHEA Grapalat" w:cs="Sylfaen"/>
          <w:color w:val="FF0000"/>
          <w:sz w:val="22"/>
          <w:lang w:val="af-ZA"/>
        </w:rPr>
        <w:t xml:space="preserve"> </w:t>
      </w:r>
      <w:r>
        <w:rPr>
          <w:rFonts w:ascii="GHEA Grapalat" w:eastAsia="Arial Unicode MS" w:hAnsi="GHEA Grapalat" w:cs="Sylfaen"/>
          <w:sz w:val="22"/>
          <w:lang w:val="af-ZA"/>
        </w:rPr>
        <w:t xml:space="preserve">, նշելով </w:t>
      </w:r>
      <w:r>
        <w:rPr>
          <w:rFonts w:ascii="GHEA Grapalat" w:hAnsi="GHEA Grapalat" w:cs="Calibri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Calibri"/>
          <w:b/>
          <w:color w:val="FF0000"/>
          <w:sz w:val="22"/>
          <w:szCs w:val="24"/>
          <w:lang w:val="hy-AM" w:eastAsia="en-US"/>
        </w:rPr>
        <w:t>իր կողմից առաջարկվող ապրանքի տեխնիկական բնութագրերը ինչպես նաև առաջարկվող ապրանքի  ապրանքային նշանը,  ֆիրմային անվանումը, մոդել, արտադրողի անվանումը (այսուհետ՝ ապրանքի ամբողջական նկարագիր)՝</w:t>
      </w:r>
      <w:r>
        <w:rPr>
          <w:rFonts w:ascii="GHEA Grapalat" w:hAnsi="GHEA Grapalat" w:cs="Calibri"/>
          <w:b/>
          <w:color w:val="FF0000"/>
          <w:sz w:val="22"/>
          <w:szCs w:val="24"/>
          <w:lang w:val="af-ZA" w:eastAsia="en-US"/>
        </w:rPr>
        <w:t xml:space="preserve"> </w:t>
      </w:r>
      <w:r>
        <w:rPr>
          <w:rFonts w:ascii="GHEA Grapalat" w:hAnsi="GHEA Grapalat" w:cs="Calibri"/>
          <w:b/>
          <w:color w:val="FF0000"/>
          <w:sz w:val="22"/>
          <w:szCs w:val="24"/>
          <w:lang w:val="hy-AM" w:eastAsia="en-US"/>
        </w:rPr>
        <w:t>համակարգի միջոցով</w:t>
      </w:r>
      <w:r>
        <w:rPr>
          <w:rFonts w:ascii="GHEA Grapalat" w:hAnsi="GHEA Grapalat" w:cs="Sylfaen"/>
          <w:b/>
          <w:color w:val="FF0000"/>
          <w:lang w:val="es-ES"/>
        </w:rPr>
        <w:t xml:space="preserve"> </w:t>
      </w:r>
      <w:r w:rsidR="001454E3">
        <w:rPr>
          <w:rFonts w:ascii="GHEA Grapalat" w:hAnsi="GHEA Grapalat" w:cs="Sylfaen"/>
          <w:b/>
          <w:color w:val="FF0000"/>
          <w:lang w:val="es-ES"/>
        </w:rPr>
        <w:t>:</w:t>
      </w:r>
    </w:p>
    <w:p w:rsidR="00231D8B" w:rsidRDefault="00231D8B" w:rsidP="00231D8B">
      <w:pPr>
        <w:pStyle w:val="2"/>
        <w:tabs>
          <w:tab w:val="left" w:pos="900"/>
        </w:tabs>
        <w:spacing w:after="100" w:afterAutospacing="1"/>
        <w:jc w:val="both"/>
        <w:rPr>
          <w:rFonts w:ascii="GHEA Grapalat" w:hAnsi="GHEA Grapalat" w:cs="Sylfaen"/>
          <w:b/>
          <w:color w:val="FF0000"/>
          <w:lang w:val="es-ES"/>
        </w:rPr>
      </w:pPr>
      <w:r>
        <w:rPr>
          <w:rFonts w:ascii="GHEA Grapalat" w:hAnsi="GHEA Grapalat" w:cs="Sylfaen"/>
          <w:b/>
          <w:i/>
          <w:sz w:val="16"/>
          <w:lang w:val="hy-AM"/>
        </w:rPr>
        <w:t>Ընդունվել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է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որոշում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16"/>
          <w:lang w:val="hy-AM"/>
        </w:rPr>
        <w:t>կողմ</w:t>
      </w:r>
      <w:r>
        <w:rPr>
          <w:rFonts w:ascii="GHEA Grapalat" w:hAnsi="GHEA Grapalat" w:cs="Sylfaen"/>
          <w:b/>
          <w:i/>
          <w:sz w:val="16"/>
          <w:lang w:val="af-ZA"/>
        </w:rPr>
        <w:t xml:space="preserve">` __3___, </w:t>
      </w:r>
      <w:r>
        <w:rPr>
          <w:rFonts w:ascii="GHEA Grapalat" w:hAnsi="GHEA Grapalat" w:cs="Sylfaen"/>
          <w:b/>
          <w:i/>
          <w:sz w:val="16"/>
          <w:lang w:val="hy-AM"/>
        </w:rPr>
        <w:t>դեմ</w:t>
      </w:r>
      <w:r>
        <w:rPr>
          <w:rFonts w:ascii="GHEA Grapalat" w:hAnsi="GHEA Grapalat" w:cs="Sylfaen"/>
          <w:b/>
          <w:i/>
          <w:sz w:val="16"/>
          <w:lang w:val="af-ZA"/>
        </w:rPr>
        <w:t>` _0___:</w:t>
      </w:r>
    </w:p>
    <w:p w:rsidR="00231D8B" w:rsidRDefault="00231D8B" w:rsidP="00231D8B">
      <w:pPr>
        <w:pStyle w:val="2"/>
        <w:tabs>
          <w:tab w:val="left" w:pos="900"/>
        </w:tabs>
        <w:spacing w:after="100" w:afterAutospacing="1" w:line="24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նախագահ</w:t>
      </w:r>
      <w:r>
        <w:rPr>
          <w:rFonts w:ascii="GHEA Grapalat" w:hAnsi="GHEA Grapalat" w:cs="Sylfaen"/>
          <w:sz w:val="22"/>
          <w:szCs w:val="22"/>
          <w:lang w:val="es-ES"/>
        </w:rPr>
        <w:t>`</w:t>
      </w:r>
      <w:r>
        <w:rPr>
          <w:rFonts w:ascii="GHEA Grapalat" w:hAnsi="GHEA Grapalat" w:cs="Sylfaen"/>
          <w:sz w:val="22"/>
          <w:szCs w:val="22"/>
          <w:lang w:val="es-ES"/>
        </w:rPr>
        <w:tab/>
        <w:t xml:space="preserve">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>Ռ.Անտոնյան</w:t>
      </w: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  <w:r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գնահատող</w:t>
      </w:r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անդամներ՝</w:t>
      </w:r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2"/>
          <w:szCs w:val="22"/>
          <w:lang w:val="es-ES"/>
        </w:rPr>
        <w:tab/>
        <w:t xml:space="preserve">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>Կ</w:t>
      </w:r>
      <w:r>
        <w:rPr>
          <w:rFonts w:ascii="GHEA Grapalat" w:hAnsi="GHEA Grapalat" w:cs="Sylfaen"/>
          <w:sz w:val="22"/>
          <w:szCs w:val="22"/>
          <w:lang w:val="es-ES"/>
        </w:rPr>
        <w:t>.</w:t>
      </w:r>
      <w:r>
        <w:rPr>
          <w:rFonts w:ascii="GHEA Grapalat" w:hAnsi="GHEA Grapalat" w:cs="Sylfaen"/>
          <w:sz w:val="22"/>
          <w:szCs w:val="22"/>
          <w:lang w:val="hy-AM"/>
        </w:rPr>
        <w:t>Բագրատյան</w:t>
      </w: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  <w:r>
        <w:rPr>
          <w:rFonts w:ascii="GHEA Grapalat" w:hAnsi="GHEA Grapalat" w:cs="Sylfaen"/>
          <w:sz w:val="22"/>
          <w:szCs w:val="22"/>
          <w:lang w:val="es-ES"/>
        </w:rPr>
        <w:t xml:space="preserve">                                     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</w:rPr>
        <w:t>Լ</w:t>
      </w:r>
      <w:r>
        <w:rPr>
          <w:rFonts w:ascii="GHEA Grapalat" w:hAnsi="GHEA Grapalat" w:cs="Sylfaen"/>
          <w:sz w:val="22"/>
          <w:szCs w:val="22"/>
          <w:lang w:val="es-ES"/>
        </w:rPr>
        <w:t>.</w:t>
      </w:r>
      <w:proofErr w:type="spellStart"/>
      <w:r>
        <w:rPr>
          <w:rFonts w:ascii="GHEA Grapalat" w:hAnsi="GHEA Grapalat" w:cs="Sylfaen"/>
          <w:sz w:val="22"/>
          <w:szCs w:val="22"/>
        </w:rPr>
        <w:t>Մարգարյան</w:t>
      </w:r>
      <w:proofErr w:type="spellEnd"/>
    </w:p>
    <w:p w:rsidR="00231D8B" w:rsidRDefault="00231D8B" w:rsidP="00231D8B">
      <w:pPr>
        <w:ind w:left="567" w:hanging="425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231D8B" w:rsidRDefault="00231D8B" w:rsidP="00231D8B">
      <w:pPr>
        <w:ind w:left="567" w:hanging="425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Հանձնաժողովի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քարտուղար</w:t>
      </w:r>
      <w:proofErr w:type="spellEnd"/>
      <w:r>
        <w:rPr>
          <w:rFonts w:ascii="GHEA Grapalat" w:hAnsi="GHEA Grapalat" w:cs="Sylfaen"/>
          <w:sz w:val="22"/>
          <w:szCs w:val="22"/>
        </w:rPr>
        <w:t>՝</w:t>
      </w:r>
      <w:r>
        <w:rPr>
          <w:rFonts w:ascii="GHEA Grapalat" w:hAnsi="GHEA Grapalat" w:cs="Sylfaen"/>
          <w:sz w:val="22"/>
          <w:szCs w:val="22"/>
          <w:lang w:val="es-ES"/>
        </w:rPr>
        <w:tab/>
        <w:t xml:space="preserve">                                                                       </w:t>
      </w:r>
      <w:r>
        <w:rPr>
          <w:rFonts w:ascii="GHEA Grapalat" w:hAnsi="GHEA Grapalat" w:cs="Sylfaen"/>
          <w:sz w:val="22"/>
          <w:szCs w:val="22"/>
        </w:rPr>
        <w:t>Լ</w:t>
      </w:r>
      <w:r>
        <w:rPr>
          <w:rFonts w:ascii="GHEA Grapalat" w:hAnsi="GHEA Grapalat" w:cs="Sylfaen"/>
          <w:sz w:val="22"/>
          <w:szCs w:val="22"/>
          <w:lang w:val="es-ES"/>
        </w:rPr>
        <w:t>.</w:t>
      </w:r>
      <w:proofErr w:type="spellStart"/>
      <w:r>
        <w:rPr>
          <w:rFonts w:ascii="GHEA Grapalat" w:hAnsi="GHEA Grapalat" w:cs="Sylfaen"/>
          <w:sz w:val="22"/>
          <w:szCs w:val="22"/>
        </w:rPr>
        <w:t>Նավասարդյան</w:t>
      </w:r>
      <w:proofErr w:type="spellEnd"/>
      <w:r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231D8B" w:rsidRDefault="00231D8B" w:rsidP="00231D8B">
      <w:pPr>
        <w:rPr>
          <w:lang w:val="es-ES"/>
        </w:rPr>
      </w:pPr>
    </w:p>
    <w:p w:rsidR="00EC098A" w:rsidRDefault="00EC098A"/>
    <w:sectPr w:rsidR="00EC098A" w:rsidSect="00231D8B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2AD4"/>
    <w:multiLevelType w:val="hybridMultilevel"/>
    <w:tmpl w:val="9F46E8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193E87"/>
    <w:multiLevelType w:val="hybridMultilevel"/>
    <w:tmpl w:val="B24ECC6A"/>
    <w:lvl w:ilvl="0" w:tplc="8B76AC4E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C5A1426"/>
    <w:multiLevelType w:val="hybridMultilevel"/>
    <w:tmpl w:val="1C449F56"/>
    <w:lvl w:ilvl="0" w:tplc="EE7EE1E8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54"/>
    <w:rsid w:val="00052754"/>
    <w:rsid w:val="00134397"/>
    <w:rsid w:val="001454E3"/>
    <w:rsid w:val="00231D8B"/>
    <w:rsid w:val="00444DEC"/>
    <w:rsid w:val="008874C6"/>
    <w:rsid w:val="00935C8F"/>
    <w:rsid w:val="00C13E55"/>
    <w:rsid w:val="00E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31D8B"/>
    <w:pPr>
      <w:keepNext/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8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231D8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231D8B"/>
    <w:pPr>
      <w:ind w:firstLine="720"/>
      <w:jc w:val="both"/>
    </w:pPr>
    <w:rPr>
      <w:rFonts w:ascii="Arial LatArm" w:hAnsi="Arial LatArm"/>
    </w:rPr>
  </w:style>
  <w:style w:type="character" w:customStyle="1" w:styleId="11">
    <w:name w:val="Основной текст с отступом Знак1"/>
    <w:basedOn w:val="a0"/>
    <w:uiPriority w:val="99"/>
    <w:semiHidden/>
    <w:rsid w:val="00231D8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231D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31D8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231D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231D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List Paragraph"/>
    <w:basedOn w:val="a"/>
    <w:uiPriority w:val="34"/>
    <w:qFormat/>
    <w:rsid w:val="00231D8B"/>
    <w:pPr>
      <w:ind w:left="720"/>
    </w:pPr>
  </w:style>
  <w:style w:type="paragraph" w:customStyle="1" w:styleId="Default">
    <w:name w:val="Default"/>
    <w:rsid w:val="00231D8B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31D8B"/>
    <w:pPr>
      <w:keepNext/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8B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231D8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231D8B"/>
    <w:pPr>
      <w:ind w:firstLine="720"/>
      <w:jc w:val="both"/>
    </w:pPr>
    <w:rPr>
      <w:rFonts w:ascii="Arial LatArm" w:hAnsi="Arial LatArm"/>
    </w:rPr>
  </w:style>
  <w:style w:type="character" w:customStyle="1" w:styleId="11">
    <w:name w:val="Основной текст с отступом Знак1"/>
    <w:basedOn w:val="a0"/>
    <w:uiPriority w:val="99"/>
    <w:semiHidden/>
    <w:rsid w:val="00231D8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231D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31D8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231D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231D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List Paragraph"/>
    <w:basedOn w:val="a"/>
    <w:uiPriority w:val="34"/>
    <w:qFormat/>
    <w:rsid w:val="00231D8B"/>
    <w:pPr>
      <w:ind w:left="720"/>
    </w:pPr>
  </w:style>
  <w:style w:type="paragraph" w:customStyle="1" w:styleId="Default">
    <w:name w:val="Default"/>
    <w:rsid w:val="00231D8B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cp:lastPrinted>2025-08-22T07:27:00Z</cp:lastPrinted>
  <dcterms:created xsi:type="dcterms:W3CDTF">2025-08-22T07:00:00Z</dcterms:created>
  <dcterms:modified xsi:type="dcterms:W3CDTF">2025-08-22T07:28:00Z</dcterms:modified>
</cp:coreProperties>
</file>