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F5" w:rsidRPr="00926494" w:rsidRDefault="0008612A" w:rsidP="00672A64">
      <w:pPr>
        <w:spacing w:after="0" w:line="240" w:lineRule="auto"/>
        <w:jc w:val="center"/>
        <w:rPr>
          <w:sz w:val="28"/>
          <w:szCs w:val="28"/>
        </w:rPr>
      </w:pPr>
      <w:r w:rsidRPr="00926494">
        <w:rPr>
          <w:sz w:val="28"/>
          <w:szCs w:val="28"/>
        </w:rPr>
        <w:t>Протокол номер 2</w:t>
      </w:r>
    </w:p>
    <w:p w:rsidR="0008612A" w:rsidRDefault="0008612A" w:rsidP="00672A64">
      <w:pPr>
        <w:spacing w:after="0" w:line="240" w:lineRule="auto"/>
        <w:jc w:val="center"/>
        <w:rPr>
          <w:sz w:val="20"/>
          <w:szCs w:val="20"/>
          <w:lang w:val="hy-AM"/>
        </w:rPr>
      </w:pPr>
      <w:r w:rsidRPr="0008612A">
        <w:rPr>
          <w:sz w:val="20"/>
          <w:szCs w:val="20"/>
        </w:rPr>
        <w:t>Зацедания комиссии, оценивающей процедуру  закупки под кодом  &lt;&lt;</w:t>
      </w:r>
      <w:r w:rsidR="004369EA" w:rsidRPr="004369EA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</w:t>
      </w:r>
      <w:r w:rsidR="004369EA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="004369EA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369EA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ԷԱՃԱՊՁԲ</w:t>
      </w:r>
      <w:r w:rsidR="004369EA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174FB7">
        <w:rPr>
          <w:rFonts w:ascii="Sylfaen" w:hAnsi="Sylfaen"/>
          <w:sz w:val="24"/>
          <w:szCs w:val="24"/>
          <w:shd w:val="clear" w:color="auto" w:fill="ECEFF1"/>
          <w:lang w:val="hy-AM"/>
        </w:rPr>
        <w:t>22/32</w:t>
      </w:r>
      <w:r>
        <w:rPr>
          <w:sz w:val="20"/>
          <w:szCs w:val="20"/>
          <w:lang w:val="hy-AM"/>
        </w:rPr>
        <w:t>&gt;&gt;</w:t>
      </w:r>
    </w:p>
    <w:p w:rsidR="0008612A" w:rsidRPr="00926494" w:rsidRDefault="0008612A" w:rsidP="00672A64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  <w:r w:rsidRPr="001B4393">
        <w:rPr>
          <w:sz w:val="20"/>
          <w:szCs w:val="20"/>
        </w:rPr>
        <w:t>о</w:t>
      </w:r>
      <w:r w:rsidR="001B4393">
        <w:rPr>
          <w:sz w:val="20"/>
          <w:szCs w:val="20"/>
        </w:rPr>
        <w:t>р</w:t>
      </w:r>
      <w:r w:rsidRPr="001B4393">
        <w:rPr>
          <w:sz w:val="20"/>
          <w:szCs w:val="20"/>
        </w:rPr>
        <w:t>ганизов</w:t>
      </w:r>
      <w:r w:rsidR="001B4393">
        <w:rPr>
          <w:sz w:val="20"/>
          <w:szCs w:val="20"/>
        </w:rPr>
        <w:t>а</w:t>
      </w:r>
      <w:r w:rsidRPr="001B4393">
        <w:rPr>
          <w:sz w:val="20"/>
          <w:szCs w:val="20"/>
        </w:rPr>
        <w:t xml:space="preserve">нной с целью приобретения </w:t>
      </w:r>
      <w:r w:rsidR="004369EA" w:rsidRPr="004369EA">
        <w:rPr>
          <w:sz w:val="20"/>
          <w:szCs w:val="20"/>
        </w:rPr>
        <w:t>компьютерное оборудование</w:t>
      </w:r>
    </w:p>
    <w:p w:rsidR="0008612A" w:rsidRDefault="0008612A" w:rsidP="00672A64">
      <w:pPr>
        <w:spacing w:after="0" w:line="240" w:lineRule="auto"/>
        <w:jc w:val="both"/>
        <w:rPr>
          <w:sz w:val="20"/>
          <w:szCs w:val="20"/>
        </w:rPr>
      </w:pPr>
      <w:r w:rsidRPr="0008612A">
        <w:rPr>
          <w:sz w:val="20"/>
          <w:szCs w:val="20"/>
        </w:rPr>
        <w:t>г.</w:t>
      </w:r>
      <w:r w:rsidR="004369EA" w:rsidRPr="004369EA">
        <w:t xml:space="preserve"> </w:t>
      </w:r>
      <w:r w:rsidR="004369EA" w:rsidRPr="004369EA">
        <w:rPr>
          <w:sz w:val="20"/>
          <w:szCs w:val="20"/>
        </w:rPr>
        <w:t xml:space="preserve">Ванадзор                                                                                                                                          </w:t>
      </w:r>
      <w:r w:rsidR="009140DC">
        <w:rPr>
          <w:rFonts w:ascii="Sylfaen" w:hAnsi="Sylfaen"/>
          <w:sz w:val="20"/>
          <w:szCs w:val="20"/>
          <w:lang w:val="hy-AM"/>
        </w:rPr>
        <w:t>21</w:t>
      </w:r>
      <w:r w:rsidR="00926494">
        <w:rPr>
          <w:rFonts w:ascii="Sylfaen" w:hAnsi="Sylfaen"/>
          <w:sz w:val="20"/>
          <w:szCs w:val="20"/>
          <w:lang w:val="hy-AM"/>
        </w:rPr>
        <w:t>/03/</w:t>
      </w:r>
      <w:r w:rsidR="00926494">
        <w:rPr>
          <w:sz w:val="20"/>
          <w:szCs w:val="20"/>
        </w:rPr>
        <w:t xml:space="preserve"> 202</w:t>
      </w:r>
      <w:r w:rsidR="00926494">
        <w:rPr>
          <w:rFonts w:ascii="Sylfaen" w:hAnsi="Sylfaen"/>
          <w:sz w:val="20"/>
          <w:szCs w:val="20"/>
          <w:lang w:val="hy-AM"/>
        </w:rPr>
        <w:t>2</w:t>
      </w:r>
      <w:r w:rsidRPr="0008612A">
        <w:rPr>
          <w:sz w:val="20"/>
          <w:szCs w:val="20"/>
        </w:rPr>
        <w:t xml:space="preserve"> г. </w:t>
      </w:r>
    </w:p>
    <w:p w:rsidR="0008612A" w:rsidRDefault="0008612A" w:rsidP="00672A64">
      <w:pPr>
        <w:spacing w:after="0" w:line="240" w:lineRule="auto"/>
        <w:jc w:val="both"/>
        <w:rPr>
          <w:sz w:val="20"/>
          <w:szCs w:val="20"/>
        </w:rPr>
      </w:pPr>
      <w:r w:rsidRPr="0008612A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4369EA">
        <w:rPr>
          <w:sz w:val="20"/>
          <w:szCs w:val="20"/>
        </w:rPr>
        <w:t xml:space="preserve">                       Время: 1</w:t>
      </w:r>
      <w:r w:rsidR="00063672">
        <w:rPr>
          <w:rFonts w:ascii="Sylfaen" w:hAnsi="Sylfaen"/>
          <w:sz w:val="20"/>
          <w:szCs w:val="20"/>
          <w:lang w:val="hy-AM"/>
        </w:rPr>
        <w:t>6</w:t>
      </w:r>
      <w:r w:rsidRPr="0008612A">
        <w:rPr>
          <w:sz w:val="20"/>
          <w:szCs w:val="20"/>
        </w:rPr>
        <w:t>:00</w:t>
      </w:r>
    </w:p>
    <w:p w:rsidR="0008612A" w:rsidRPr="0008612A" w:rsidRDefault="0008612A" w:rsidP="00672A64">
      <w:pPr>
        <w:spacing w:after="0" w:line="240" w:lineRule="auto"/>
        <w:jc w:val="both"/>
        <w:rPr>
          <w:sz w:val="20"/>
          <w:szCs w:val="20"/>
        </w:rPr>
      </w:pPr>
      <w:r w:rsidRPr="0008612A">
        <w:rPr>
          <w:sz w:val="20"/>
          <w:szCs w:val="20"/>
        </w:rPr>
        <w:t>Участвовали :</w:t>
      </w:r>
    </w:p>
    <w:p w:rsidR="004369EA" w:rsidRPr="004369EA" w:rsidRDefault="0008612A" w:rsidP="00672A64">
      <w:pPr>
        <w:spacing w:after="0" w:line="240" w:lineRule="auto"/>
        <w:jc w:val="both"/>
        <w:rPr>
          <w:sz w:val="20"/>
          <w:szCs w:val="20"/>
        </w:rPr>
      </w:pPr>
      <w:r w:rsidRPr="0008612A">
        <w:rPr>
          <w:sz w:val="20"/>
          <w:szCs w:val="20"/>
        </w:rPr>
        <w:t xml:space="preserve">                   </w:t>
      </w:r>
      <w:r w:rsidR="004369EA" w:rsidRPr="004369EA">
        <w:rPr>
          <w:sz w:val="20"/>
          <w:szCs w:val="20"/>
        </w:rPr>
        <w:t>Председатель комиссии:</w:t>
      </w:r>
    </w:p>
    <w:p w:rsidR="004369EA" w:rsidRPr="004369EA" w:rsidRDefault="004369EA" w:rsidP="00672A64">
      <w:pPr>
        <w:spacing w:after="0" w:line="240" w:lineRule="auto"/>
        <w:jc w:val="both"/>
        <w:rPr>
          <w:sz w:val="20"/>
          <w:szCs w:val="20"/>
        </w:rPr>
      </w:pPr>
      <w:r w:rsidRPr="004369EA">
        <w:rPr>
          <w:sz w:val="20"/>
          <w:szCs w:val="20"/>
        </w:rPr>
        <w:t>С. Харатян - начальник административного отдела</w:t>
      </w:r>
    </w:p>
    <w:p w:rsidR="004369EA" w:rsidRPr="004369EA" w:rsidRDefault="004369EA" w:rsidP="00672A64">
      <w:pPr>
        <w:spacing w:after="0" w:line="240" w:lineRule="auto"/>
        <w:jc w:val="both"/>
        <w:rPr>
          <w:sz w:val="20"/>
          <w:szCs w:val="20"/>
        </w:rPr>
      </w:pPr>
      <w:r w:rsidRPr="004369EA">
        <w:rPr>
          <w:sz w:val="20"/>
          <w:szCs w:val="20"/>
        </w:rPr>
        <w:t>Члены комитета:</w:t>
      </w:r>
    </w:p>
    <w:p w:rsidR="004369EA" w:rsidRPr="004369EA" w:rsidRDefault="004369EA" w:rsidP="00672A64">
      <w:pPr>
        <w:spacing w:after="0" w:line="240" w:lineRule="auto"/>
        <w:jc w:val="both"/>
        <w:rPr>
          <w:sz w:val="20"/>
          <w:szCs w:val="20"/>
        </w:rPr>
      </w:pPr>
      <w:r w:rsidRPr="004369EA">
        <w:rPr>
          <w:sz w:val="20"/>
          <w:szCs w:val="20"/>
        </w:rPr>
        <w:t xml:space="preserve">  </w:t>
      </w:r>
      <w:r w:rsidR="00063672" w:rsidRPr="00063672">
        <w:rPr>
          <w:sz w:val="20"/>
          <w:szCs w:val="20"/>
        </w:rPr>
        <w:t>А. Давтян - кладовщик</w:t>
      </w:r>
    </w:p>
    <w:p w:rsidR="004369EA" w:rsidRPr="004369EA" w:rsidRDefault="00903156" w:rsidP="00672A64">
      <w:pPr>
        <w:spacing w:after="0" w:line="240" w:lineRule="auto"/>
        <w:jc w:val="both"/>
        <w:rPr>
          <w:sz w:val="20"/>
          <w:szCs w:val="20"/>
        </w:rPr>
      </w:pPr>
      <w:r w:rsidRPr="00063672">
        <w:rPr>
          <w:sz w:val="20"/>
          <w:szCs w:val="20"/>
        </w:rPr>
        <w:t>А.</w:t>
      </w:r>
      <w:r w:rsidR="00063672" w:rsidRPr="00063672">
        <w:rPr>
          <w:sz w:val="20"/>
          <w:szCs w:val="20"/>
        </w:rPr>
        <w:t>Агаджанян – директор Базового колледжа (член комиссии)</w:t>
      </w:r>
      <w:r w:rsidR="004369EA" w:rsidRPr="004369EA">
        <w:rPr>
          <w:sz w:val="20"/>
          <w:szCs w:val="20"/>
        </w:rPr>
        <w:t>Секретарь комиссии:</w:t>
      </w:r>
    </w:p>
    <w:p w:rsidR="001B4393" w:rsidRDefault="00F929FB" w:rsidP="00672A64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Е</w:t>
      </w:r>
      <w:r w:rsidR="004369EA" w:rsidRPr="004369EA">
        <w:rPr>
          <w:sz w:val="20"/>
          <w:szCs w:val="20"/>
        </w:rPr>
        <w:t>. Андреасян - координатор закупок (секретарь)</w:t>
      </w:r>
    </w:p>
    <w:p w:rsidR="001B4393" w:rsidRPr="00672A64" w:rsidRDefault="001B4393" w:rsidP="00672A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1B4393">
        <w:rPr>
          <w:b/>
          <w:bCs/>
          <w:sz w:val="20"/>
          <w:szCs w:val="20"/>
          <w:u w:val="single"/>
        </w:rPr>
        <w:t>Информация о месте , дне и времени открытия заявок, представленных в рамках процедуры  под кодом</w:t>
      </w:r>
      <w:r w:rsidRPr="001B4393">
        <w:rPr>
          <w:sz w:val="20"/>
          <w:szCs w:val="20"/>
          <w:u w:val="single"/>
        </w:rPr>
        <w:t>&lt;&lt;</w:t>
      </w:r>
      <w:r w:rsidR="004369EA" w:rsidRPr="004369EA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</w:t>
      </w:r>
      <w:r w:rsidR="004369EA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="004369EA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369EA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ԷԱՃԱՊՁԲ</w:t>
      </w:r>
      <w:r w:rsidR="004369EA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174FB7">
        <w:rPr>
          <w:rFonts w:ascii="Sylfaen" w:hAnsi="Sylfaen"/>
          <w:sz w:val="24"/>
          <w:szCs w:val="24"/>
          <w:shd w:val="clear" w:color="auto" w:fill="ECEFF1"/>
          <w:lang w:val="hy-AM"/>
        </w:rPr>
        <w:t>22/32</w:t>
      </w:r>
      <w:r w:rsidRPr="001B4393">
        <w:rPr>
          <w:sz w:val="20"/>
          <w:szCs w:val="20"/>
          <w:u w:val="single"/>
          <w:lang w:val="hy-AM"/>
        </w:rPr>
        <w:t>&gt;&gt;</w:t>
      </w:r>
    </w:p>
    <w:p w:rsidR="00BF2E56" w:rsidRDefault="001B4393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1B4393">
        <w:rPr>
          <w:sz w:val="20"/>
          <w:szCs w:val="20"/>
        </w:rPr>
        <w:t>1.1  крайним  сроку, представления  заявок устано</w:t>
      </w:r>
      <w:r w:rsidR="00926494">
        <w:rPr>
          <w:sz w:val="20"/>
          <w:szCs w:val="20"/>
        </w:rPr>
        <w:t>влено в 1</w:t>
      </w:r>
      <w:r w:rsidR="00926494">
        <w:rPr>
          <w:rFonts w:ascii="Sylfaen" w:hAnsi="Sylfaen"/>
          <w:sz w:val="20"/>
          <w:szCs w:val="20"/>
          <w:lang w:val="hy-AM"/>
        </w:rPr>
        <w:t>1</w:t>
      </w:r>
      <w:r w:rsidR="00926494">
        <w:rPr>
          <w:sz w:val="20"/>
          <w:szCs w:val="20"/>
        </w:rPr>
        <w:t>:00 часов 7-го дня (</w:t>
      </w:r>
      <w:r w:rsidR="00926494">
        <w:rPr>
          <w:rFonts w:ascii="Sylfaen" w:hAnsi="Sylfaen"/>
          <w:sz w:val="20"/>
          <w:szCs w:val="20"/>
          <w:lang w:val="hy-AM"/>
        </w:rPr>
        <w:t>18</w:t>
      </w:r>
      <w:r w:rsidR="00926494">
        <w:rPr>
          <w:sz w:val="20"/>
          <w:szCs w:val="20"/>
        </w:rPr>
        <w:t>.</w:t>
      </w:r>
      <w:r w:rsidR="00926494">
        <w:rPr>
          <w:rFonts w:ascii="Sylfaen" w:hAnsi="Sylfaen"/>
          <w:sz w:val="20"/>
          <w:szCs w:val="20"/>
          <w:lang w:val="hy-AM"/>
        </w:rPr>
        <w:t>03</w:t>
      </w:r>
      <w:r w:rsidR="00926494">
        <w:rPr>
          <w:sz w:val="20"/>
          <w:szCs w:val="20"/>
        </w:rPr>
        <w:t>.202</w:t>
      </w:r>
      <w:r w:rsidR="00926494">
        <w:rPr>
          <w:rFonts w:ascii="Sylfaen" w:hAnsi="Sylfaen"/>
          <w:sz w:val="20"/>
          <w:szCs w:val="20"/>
          <w:lang w:val="hy-AM"/>
        </w:rPr>
        <w:t>2</w:t>
      </w:r>
      <w:r w:rsidRPr="001B4393">
        <w:rPr>
          <w:sz w:val="20"/>
          <w:szCs w:val="20"/>
        </w:rPr>
        <w:t xml:space="preserve">г.), считая со дня опубликования объявления процедуры и приглашения в системе       (далее-Система ),         </w:t>
      </w:r>
    </w:p>
    <w:p w:rsidR="005D5E04" w:rsidRPr="005D5E04" w:rsidRDefault="005D5E04" w:rsidP="00672A64">
      <w:pPr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 xml:space="preserve"> 1</w:t>
      </w:r>
      <w:r>
        <w:rPr>
          <w:sz w:val="20"/>
          <w:szCs w:val="20"/>
          <w:lang w:val="hy-AM"/>
        </w:rPr>
        <w:t>․</w:t>
      </w:r>
      <w:r w:rsidRPr="005D5E04">
        <w:rPr>
          <w:sz w:val="20"/>
          <w:szCs w:val="20"/>
        </w:rPr>
        <w:t>2 заявки  открыты в электронным путём , посредсвомСистемы,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>1․3 Электронный аукцион начался в рабочий день после о</w:t>
      </w:r>
      <w:r w:rsidR="00926494">
        <w:rPr>
          <w:sz w:val="20"/>
          <w:szCs w:val="20"/>
        </w:rPr>
        <w:t xml:space="preserve">кончания срока подачи заявок: </w:t>
      </w:r>
      <w:r w:rsidR="00926494">
        <w:rPr>
          <w:rFonts w:ascii="Sylfaen" w:hAnsi="Sylfaen"/>
          <w:sz w:val="20"/>
          <w:szCs w:val="20"/>
          <w:lang w:val="hy-AM"/>
        </w:rPr>
        <w:t>21</w:t>
      </w:r>
      <w:r w:rsidR="00926494">
        <w:rPr>
          <w:sz w:val="20"/>
          <w:szCs w:val="20"/>
        </w:rPr>
        <w:t>/</w:t>
      </w:r>
      <w:r w:rsidR="00926494">
        <w:rPr>
          <w:rFonts w:ascii="Sylfaen" w:hAnsi="Sylfaen"/>
          <w:sz w:val="20"/>
          <w:szCs w:val="20"/>
          <w:lang w:val="hy-AM"/>
        </w:rPr>
        <w:t>03</w:t>
      </w:r>
      <w:r w:rsidR="004369EA">
        <w:rPr>
          <w:sz w:val="20"/>
          <w:szCs w:val="20"/>
        </w:rPr>
        <w:t xml:space="preserve">/2021 </w:t>
      </w:r>
      <w:r w:rsidR="00926494">
        <w:rPr>
          <w:sz w:val="20"/>
          <w:szCs w:val="20"/>
        </w:rPr>
        <w:t xml:space="preserve"> , в 1</w:t>
      </w:r>
      <w:r w:rsidR="00926494">
        <w:rPr>
          <w:rFonts w:ascii="Sylfaen" w:hAnsi="Sylfaen"/>
          <w:sz w:val="20"/>
          <w:szCs w:val="20"/>
          <w:lang w:val="hy-AM"/>
        </w:rPr>
        <w:t>1</w:t>
      </w:r>
      <w:r w:rsidRPr="005D5E04">
        <w:rPr>
          <w:sz w:val="20"/>
          <w:szCs w:val="20"/>
        </w:rPr>
        <w:t>:00.</w:t>
      </w:r>
    </w:p>
    <w:p w:rsidR="005D5E04" w:rsidRDefault="005D5E04" w:rsidP="00672A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D5E04">
        <w:rPr>
          <w:b/>
          <w:bCs/>
          <w:sz w:val="20"/>
          <w:szCs w:val="20"/>
          <w:u w:val="single"/>
        </w:rPr>
        <w:t>Следующий участник подал заявку в электронным путём , посредсвом Системы,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</w:p>
    <w:tbl>
      <w:tblPr>
        <w:tblStyle w:val="a4"/>
        <w:tblW w:w="0" w:type="auto"/>
        <w:tblInd w:w="704" w:type="dxa"/>
        <w:tblLook w:val="04A0"/>
      </w:tblPr>
      <w:tblGrid>
        <w:gridCol w:w="680"/>
        <w:gridCol w:w="2835"/>
      </w:tblGrid>
      <w:tr w:rsidR="00926494" w:rsidRPr="00972840" w:rsidTr="004369EA">
        <w:tc>
          <w:tcPr>
            <w:tcW w:w="680" w:type="dxa"/>
          </w:tcPr>
          <w:p w:rsidR="00926494" w:rsidRPr="00972840" w:rsidRDefault="00926494" w:rsidP="00672A64">
            <w:pPr>
              <w:jc w:val="both"/>
              <w:rPr>
                <w:rFonts w:ascii="Sylfaen" w:hAnsi="Sylfaen"/>
                <w:lang w:val="en-US"/>
              </w:rPr>
            </w:pPr>
            <w:r w:rsidRPr="00972840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2835" w:type="dxa"/>
          </w:tcPr>
          <w:p w:rsidR="00926494" w:rsidRPr="00972840" w:rsidRDefault="00926494" w:rsidP="00672A64">
            <w:pPr>
              <w:jc w:val="both"/>
              <w:rPr>
                <w:rFonts w:ascii="Sylfaen" w:hAnsi="Sylfaen"/>
                <w:lang w:val="en-US"/>
              </w:rPr>
            </w:pPr>
            <w:r w:rsidRPr="005D5E04">
              <w:rPr>
                <w:sz w:val="20"/>
                <w:szCs w:val="20"/>
              </w:rPr>
              <w:t>Имя (имена) участника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6B62D5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«Наргар»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6B62D5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 xml:space="preserve">Давид </w:t>
            </w:r>
            <w:r w:rsidR="006F6905">
              <w:rPr>
                <w:sz w:val="20"/>
                <w:szCs w:val="20"/>
              </w:rPr>
              <w:t>и</w:t>
            </w:r>
            <w:r w:rsidRPr="00114CE2">
              <w:t xml:space="preserve"> Микаэль ООО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6B62D5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«Мец Циацан»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6B62D5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«БАРСИС»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926494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«Эдинг»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174FB7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«КР Проекты»: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174FB7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"ГТС КОНСТРАКШН"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174FB7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174FB7" w:rsidRPr="00114CE2" w:rsidRDefault="00174FB7" w:rsidP="00F14335">
            <w:r w:rsidRPr="00114CE2">
              <w:t>ООО «Экофор»</w:t>
            </w:r>
          </w:p>
        </w:tc>
      </w:tr>
      <w:tr w:rsidR="00174FB7" w:rsidRPr="00972840" w:rsidTr="004369EA">
        <w:tc>
          <w:tcPr>
            <w:tcW w:w="680" w:type="dxa"/>
          </w:tcPr>
          <w:p w:rsidR="00174FB7" w:rsidRPr="00174FB7" w:rsidRDefault="00174FB7" w:rsidP="00672A64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174FB7" w:rsidRDefault="00174FB7" w:rsidP="00F14335">
            <w:r w:rsidRPr="00114CE2">
              <w:t>частный предприниматель Наири Торосян</w:t>
            </w:r>
          </w:p>
        </w:tc>
      </w:tr>
    </w:tbl>
    <w:p w:rsidR="005D5E04" w:rsidRPr="004369EA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D5E04" w:rsidRPr="005D5E04" w:rsidRDefault="005D5E04" w:rsidP="00672A6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5D5E04">
        <w:rPr>
          <w:b/>
          <w:bCs/>
          <w:sz w:val="20"/>
          <w:szCs w:val="20"/>
          <w:u w:val="single"/>
        </w:rPr>
        <w:t>Результаты обратного аукциона с кодом &lt;&lt;</w:t>
      </w:r>
      <w:r w:rsidR="004369EA" w:rsidRPr="004369EA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</w:t>
      </w:r>
      <w:r w:rsidR="004369EA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="004369EA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369EA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ԷԱՃԱՊՁԲ</w:t>
      </w:r>
      <w:r w:rsidR="004369EA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174FB7">
        <w:rPr>
          <w:rFonts w:ascii="Sylfaen" w:hAnsi="Sylfaen"/>
          <w:sz w:val="24"/>
          <w:szCs w:val="24"/>
          <w:shd w:val="clear" w:color="auto" w:fill="ECEFF1"/>
          <w:lang w:val="hy-AM"/>
        </w:rPr>
        <w:t>22/32</w:t>
      </w:r>
      <w:r w:rsidRPr="005D5E04">
        <w:rPr>
          <w:b/>
          <w:bCs/>
          <w:sz w:val="20"/>
          <w:szCs w:val="20"/>
          <w:u w:val="single"/>
          <w:lang w:val="hy-AM"/>
        </w:rPr>
        <w:t>&gt;&gt;</w:t>
      </w:r>
      <w:r w:rsidRPr="005D5E04">
        <w:rPr>
          <w:b/>
          <w:bCs/>
          <w:sz w:val="20"/>
          <w:szCs w:val="20"/>
          <w:u w:val="single"/>
        </w:rPr>
        <w:t xml:space="preserve">       ․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</w:p>
    <w:tbl>
      <w:tblPr>
        <w:tblW w:w="15777" w:type="dxa"/>
        <w:tblInd w:w="-176" w:type="dxa"/>
        <w:tblLayout w:type="fixed"/>
        <w:tblLook w:val="04A0"/>
      </w:tblPr>
      <w:tblGrid>
        <w:gridCol w:w="712"/>
        <w:gridCol w:w="710"/>
        <w:gridCol w:w="3504"/>
        <w:gridCol w:w="49"/>
        <w:gridCol w:w="1410"/>
        <w:gridCol w:w="12"/>
        <w:gridCol w:w="1421"/>
        <w:gridCol w:w="711"/>
        <w:gridCol w:w="1563"/>
        <w:gridCol w:w="1422"/>
        <w:gridCol w:w="852"/>
        <w:gridCol w:w="1848"/>
        <w:gridCol w:w="1563"/>
      </w:tblGrid>
      <w:tr w:rsidR="004369EA" w:rsidRPr="005244D7" w:rsidTr="005244D7">
        <w:trPr>
          <w:trHeight w:val="62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EA" w:rsidRPr="005244D7" w:rsidRDefault="004369EA" w:rsidP="00672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244D7">
              <w:rPr>
                <w:sz w:val="20"/>
                <w:szCs w:val="20"/>
              </w:rPr>
              <w:t>Н / 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EA" w:rsidRPr="005244D7" w:rsidRDefault="004369EA" w:rsidP="00672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244D7">
              <w:rPr>
                <w:sz w:val="20"/>
                <w:szCs w:val="20"/>
              </w:rPr>
              <w:t>Н / Д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9EA" w:rsidRPr="005244D7" w:rsidRDefault="004369EA" w:rsidP="00672A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244D7">
              <w:rPr>
                <w:sz w:val="20"/>
                <w:szCs w:val="20"/>
              </w:rPr>
              <w:t>Имя участника</w:t>
            </w:r>
            <w:r w:rsidRPr="005244D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EA" w:rsidRPr="005244D7" w:rsidRDefault="004369EA" w:rsidP="00672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hy-AM" w:eastAsia="ru-RU"/>
              </w:rPr>
            </w:pPr>
            <w:r w:rsidRPr="005244D7"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  <w:t>Ориентировочная цена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A" w:rsidRPr="005244D7" w:rsidRDefault="004369EA" w:rsidP="00672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244D7">
              <w:rPr>
                <w:sz w:val="20"/>
                <w:szCs w:val="20"/>
              </w:rPr>
              <w:t>Первоначальное предложение / AMD /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jc w:val="both"/>
              <w:rPr>
                <w:sz w:val="20"/>
                <w:szCs w:val="20"/>
              </w:rPr>
            </w:pPr>
            <w:r w:rsidRPr="005244D7">
              <w:rPr>
                <w:sz w:val="20"/>
                <w:szCs w:val="20"/>
              </w:rPr>
              <w:t>Последнее предложение</w:t>
            </w:r>
          </w:p>
          <w:p w:rsidR="004369EA" w:rsidRPr="005244D7" w:rsidRDefault="004369EA" w:rsidP="00672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244D7">
              <w:rPr>
                <w:sz w:val="20"/>
                <w:szCs w:val="20"/>
              </w:rPr>
              <w:t>/ AMD /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EA" w:rsidRPr="005244D7" w:rsidRDefault="004369EA" w:rsidP="00672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244D7">
              <w:rPr>
                <w:sz w:val="20"/>
                <w:szCs w:val="20"/>
              </w:rPr>
              <w:t>Статус участника</w:t>
            </w:r>
          </w:p>
        </w:tc>
      </w:tr>
      <w:tr w:rsidR="004369EA" w:rsidRPr="005244D7" w:rsidTr="005244D7">
        <w:trPr>
          <w:trHeight w:val="4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EA" w:rsidRPr="005244D7" w:rsidRDefault="004369EA" w:rsidP="00672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EA" w:rsidRPr="005244D7" w:rsidRDefault="004369EA" w:rsidP="00672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9EA" w:rsidRPr="005244D7" w:rsidRDefault="004369EA" w:rsidP="00672A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EA" w:rsidRPr="005244D7" w:rsidRDefault="004369EA" w:rsidP="00672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244D7">
              <w:rPr>
                <w:sz w:val="20"/>
                <w:szCs w:val="20"/>
              </w:rPr>
              <w:t>Цена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244D7">
              <w:rPr>
                <w:sz w:val="20"/>
                <w:szCs w:val="20"/>
              </w:rPr>
              <w:t>НДС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5244D7">
              <w:rPr>
                <w:sz w:val="20"/>
                <w:szCs w:val="20"/>
              </w:rPr>
              <w:t>Цен</w:t>
            </w:r>
            <w:r w:rsidRPr="005244D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244D7">
              <w:rPr>
                <w:sz w:val="20"/>
                <w:szCs w:val="20"/>
              </w:rPr>
              <w:t>Цена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244D7">
              <w:rPr>
                <w:sz w:val="20"/>
                <w:szCs w:val="20"/>
              </w:rPr>
              <w:t>НДС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hideMark/>
          </w:tcPr>
          <w:p w:rsidR="004369EA" w:rsidRPr="005244D7" w:rsidRDefault="004369EA" w:rsidP="00672A6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5244D7">
              <w:rPr>
                <w:sz w:val="20"/>
                <w:szCs w:val="20"/>
              </w:rPr>
              <w:t>Цен</w:t>
            </w:r>
            <w:r w:rsidRPr="005244D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EA" w:rsidRPr="005244D7" w:rsidRDefault="004369EA" w:rsidP="00672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905" w:rsidRPr="005244D7" w:rsidTr="005244D7">
        <w:trPr>
          <w:trHeight w:val="28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3375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4050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3375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4050.00 AMD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hideMark/>
          </w:tcPr>
          <w:p w:rsidR="006F6905" w:rsidRPr="005244D7" w:rsidRDefault="006F6905">
            <w:pPr>
              <w:rPr>
                <w:sz w:val="16"/>
                <w:szCs w:val="16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>
            <w:pPr>
              <w:rPr>
                <w:sz w:val="16"/>
                <w:szCs w:val="16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1080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1080.00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4800.00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28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6900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5280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6336.00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5342.5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6411.00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4711700</wp:posOffset>
                  </wp:positionV>
                  <wp:extent cx="215900" cy="215900"/>
                  <wp:effectExtent l="0" t="0" r="0" b="0"/>
                  <wp:wrapNone/>
                  <wp:docPr id="153" name="Picture 27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4978400</wp:posOffset>
                  </wp:positionV>
                  <wp:extent cx="215900" cy="215900"/>
                  <wp:effectExtent l="0" t="0" r="0" b="0"/>
                  <wp:wrapNone/>
                  <wp:docPr id="154" name="Picture 28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5245100</wp:posOffset>
                  </wp:positionV>
                  <wp:extent cx="215900" cy="215900"/>
                  <wp:effectExtent l="0" t="0" r="0" b="0"/>
                  <wp:wrapNone/>
                  <wp:docPr id="155" name="Picture 29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5511800</wp:posOffset>
                  </wp:positionV>
                  <wp:extent cx="215900" cy="215900"/>
                  <wp:effectExtent l="0" t="0" r="0" b="0"/>
                  <wp:wrapNone/>
                  <wp:docPr id="156" name="Picture 30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3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5778500</wp:posOffset>
                  </wp:positionV>
                  <wp:extent cx="215900" cy="215900"/>
                  <wp:effectExtent l="0" t="0" r="0" b="0"/>
                  <wp:wrapNone/>
                  <wp:docPr id="157" name="Picture 3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3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6045200</wp:posOffset>
                  </wp:positionV>
                  <wp:extent cx="215900" cy="215900"/>
                  <wp:effectExtent l="0" t="0" r="0" b="0"/>
                  <wp:wrapNone/>
                  <wp:docPr id="158" name="Picture 32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3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6229350</wp:posOffset>
                  </wp:positionV>
                  <wp:extent cx="215900" cy="215900"/>
                  <wp:effectExtent l="0" t="0" r="0" b="0"/>
                  <wp:wrapNone/>
                  <wp:docPr id="159" name="Picture 3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 3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6413500</wp:posOffset>
                  </wp:positionV>
                  <wp:extent cx="215900" cy="215900"/>
                  <wp:effectExtent l="0" t="0" r="0" b="0"/>
                  <wp:wrapNone/>
                  <wp:docPr id="160" name="Picture 3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 3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6597650</wp:posOffset>
                  </wp:positionV>
                  <wp:extent cx="215900" cy="215900"/>
                  <wp:effectExtent l="0" t="0" r="0" b="0"/>
                  <wp:wrapNone/>
                  <wp:docPr id="161" name="Picture 35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3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6781800</wp:posOffset>
                  </wp:positionV>
                  <wp:extent cx="215900" cy="215900"/>
                  <wp:effectExtent l="0" t="0" r="0" b="0"/>
                  <wp:wrapNone/>
                  <wp:docPr id="162" name="Picture 36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 3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6965950</wp:posOffset>
                  </wp:positionV>
                  <wp:extent cx="215900" cy="215900"/>
                  <wp:effectExtent l="0" t="0" r="0" b="0"/>
                  <wp:wrapNone/>
                  <wp:docPr id="163" name="Picture 37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3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7232650</wp:posOffset>
                  </wp:positionV>
                  <wp:extent cx="215900" cy="215900"/>
                  <wp:effectExtent l="0" t="0" r="0" b="0"/>
                  <wp:wrapNone/>
                  <wp:docPr id="164" name="Picture 3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3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7416800</wp:posOffset>
                  </wp:positionV>
                  <wp:extent cx="215900" cy="215900"/>
                  <wp:effectExtent l="0" t="0" r="0" b="0"/>
                  <wp:wrapNone/>
                  <wp:docPr id="165" name="Picture 39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7600950</wp:posOffset>
                  </wp:positionV>
                  <wp:extent cx="215900" cy="215900"/>
                  <wp:effectExtent l="0" t="0" r="0" b="0"/>
                  <wp:wrapNone/>
                  <wp:docPr id="166" name="Picture 40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4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7785100</wp:posOffset>
                  </wp:positionV>
                  <wp:extent cx="215900" cy="215900"/>
                  <wp:effectExtent l="0" t="0" r="0" b="0"/>
                  <wp:wrapNone/>
                  <wp:docPr id="167" name="Picture 4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4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7969250</wp:posOffset>
                  </wp:positionV>
                  <wp:extent cx="215900" cy="215900"/>
                  <wp:effectExtent l="0" t="0" r="0" b="0"/>
                  <wp:wrapNone/>
                  <wp:docPr id="168" name="Picture 42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4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8153400</wp:posOffset>
                  </wp:positionV>
                  <wp:extent cx="215900" cy="215900"/>
                  <wp:effectExtent l="0" t="0" r="0" b="0"/>
                  <wp:wrapNone/>
                  <wp:docPr id="169" name="Picture 4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4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8337550</wp:posOffset>
                  </wp:positionV>
                  <wp:extent cx="215900" cy="215900"/>
                  <wp:effectExtent l="0" t="0" r="0" b="0"/>
                  <wp:wrapNone/>
                  <wp:docPr id="170" name="Picture 44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4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8521700</wp:posOffset>
                  </wp:positionV>
                  <wp:extent cx="215900" cy="215900"/>
                  <wp:effectExtent l="0" t="0" r="0" b="0"/>
                  <wp:wrapNone/>
                  <wp:docPr id="171" name="Picture 45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4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D7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8705850</wp:posOffset>
                  </wp:positionV>
                  <wp:extent cx="215900" cy="215900"/>
                  <wp:effectExtent l="0" t="0" r="0" b="0"/>
                  <wp:wrapNone/>
                  <wp:docPr id="172" name="Picture 46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4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28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6900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6480.00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152425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182910.00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157500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189000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154000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184800.00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eding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KR Projects LLC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31250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16732.5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20079.00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17250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20700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16905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20286.00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KR Projects LLC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519000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622800.00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eding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594000.00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eding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660000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660000.00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hideMark/>
          </w:tcPr>
          <w:p w:rsidR="006F6905" w:rsidRPr="005244D7" w:rsidRDefault="006F6905" w:rsidP="00635F10">
            <w:pPr>
              <w:rPr>
                <w:sz w:val="16"/>
                <w:szCs w:val="16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633333.34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387700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465240.00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 w:rsidP="00635F10">
            <w:pPr>
              <w:rPr>
                <w:sz w:val="16"/>
                <w:szCs w:val="16"/>
              </w:rPr>
            </w:pP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391800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470160.00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179250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215100.00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192000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230400.00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13612.5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16335.00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13750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13750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16500.00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3360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4032.00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5416.67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3395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4074.00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5092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6110.40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5145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6174.00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10800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10800.00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 w:rsidP="00635F10">
            <w:pPr>
              <w:rPr>
                <w:sz w:val="16"/>
                <w:szCs w:val="16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4331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5197.20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 w:rsidP="00635F10">
            <w:pPr>
              <w:rPr>
                <w:sz w:val="16"/>
                <w:szCs w:val="16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4375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4375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 w:rsidP="00635F10">
            <w:pPr>
              <w:rPr>
                <w:sz w:val="16"/>
                <w:szCs w:val="16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1920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1920.00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3833.34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1750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1750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5040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5040.00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1620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1620.00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eding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675000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437500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433000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519600.00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lastRenderedPageBreak/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28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4800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4320.00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8615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10338.00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11400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8710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10452.00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3480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3120.00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2671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3205.20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13600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8705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10446.00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11400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10560.00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11400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9310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11172.00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9405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11286.00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8500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10200.00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9200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11040.00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15416.67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15416.67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18500.00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9633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11559.60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11700.00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10640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12768.00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10750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12900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10750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12900.00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2060000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2472000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2060000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2472000.00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"ГТС КОНСТРАКШН"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3332500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3999000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3332500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3999000.00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3333333.34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3333333.34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3666666.67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4400000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3666666.67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4400000.00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354000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354000.00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416666.67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416666.67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bottom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41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433333.34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433333.34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hideMark/>
          </w:tcPr>
          <w:p w:rsidR="006F6905" w:rsidRPr="005244D7" w:rsidRDefault="006F6905"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"/>
            </w:tblGrid>
            <w:tr w:rsidR="006F6905" w:rsidRPr="005244D7" w:rsidTr="005244D7">
              <w:trPr>
                <w:trHeight w:val="289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FD8DC"/>
                  <w:vAlign w:val="center"/>
                  <w:hideMark/>
                </w:tcPr>
                <w:p w:rsidR="006F6905" w:rsidRPr="005244D7" w:rsidRDefault="006F6905" w:rsidP="00635F1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1536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4629150</wp:posOffset>
                        </wp:positionV>
                        <wp:extent cx="215900" cy="215900"/>
                        <wp:effectExtent l="0" t="0" r="0" b="0"/>
                        <wp:wrapNone/>
                        <wp:docPr id="206" name="Picture 92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6" name="Picture 92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2560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4895850</wp:posOffset>
                        </wp:positionV>
                        <wp:extent cx="215900" cy="215900"/>
                        <wp:effectExtent l="0" t="0" r="0" b="0"/>
                        <wp:wrapNone/>
                        <wp:docPr id="207" name="Picture 93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7" name="Picture 93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3584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5162550</wp:posOffset>
                        </wp:positionV>
                        <wp:extent cx="215900" cy="215900"/>
                        <wp:effectExtent l="0" t="0" r="0" b="0"/>
                        <wp:wrapNone/>
                        <wp:docPr id="208" name="Picture 94">
                          <a:hlinkClick xmlns:a="http://schemas.openxmlformats.org/drawingml/2006/main" r:id="rId10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8" name="Picture 94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4608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5429250</wp:posOffset>
                        </wp:positionV>
                        <wp:extent cx="215900" cy="215900"/>
                        <wp:effectExtent l="0" t="0" r="0" b="0"/>
                        <wp:wrapNone/>
                        <wp:docPr id="209" name="Picture 95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9" name="Picture 95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5632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5695950</wp:posOffset>
                        </wp:positionV>
                        <wp:extent cx="215900" cy="215900"/>
                        <wp:effectExtent l="0" t="0" r="0" b="0"/>
                        <wp:wrapNone/>
                        <wp:docPr id="210" name="Picture 96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0" name="Picture 96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6656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5962650</wp:posOffset>
                        </wp:positionV>
                        <wp:extent cx="215900" cy="215900"/>
                        <wp:effectExtent l="0" t="0" r="0" b="0"/>
                        <wp:wrapNone/>
                        <wp:docPr id="211" name="Picture 97">
                          <a:hlinkClick xmlns:a="http://schemas.openxmlformats.org/drawingml/2006/main" r:id="rId10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1" name="Picture 97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7680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6229350</wp:posOffset>
                        </wp:positionV>
                        <wp:extent cx="215900" cy="215900"/>
                        <wp:effectExtent l="0" t="0" r="0" b="0"/>
                        <wp:wrapNone/>
                        <wp:docPr id="212" name="Picture 98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2" name="Picture 98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8704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6496050</wp:posOffset>
                        </wp:positionV>
                        <wp:extent cx="215900" cy="215900"/>
                        <wp:effectExtent l="0" t="0" r="0" b="0"/>
                        <wp:wrapNone/>
                        <wp:docPr id="213" name="Picture 99">
                          <a:hlinkClick xmlns:a="http://schemas.openxmlformats.org/drawingml/2006/main" r:id="rId9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3" name="Picture 99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49728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6762750</wp:posOffset>
                        </wp:positionV>
                        <wp:extent cx="215900" cy="215900"/>
                        <wp:effectExtent l="0" t="0" r="0" b="0"/>
                        <wp:wrapNone/>
                        <wp:docPr id="214" name="Picture 100">
                          <a:hlinkClick xmlns:a="http://schemas.openxmlformats.org/drawingml/2006/main" r:id="rId11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4" name="Picture 100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50752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7029450</wp:posOffset>
                        </wp:positionV>
                        <wp:extent cx="215900" cy="215900"/>
                        <wp:effectExtent l="0" t="0" r="0" b="0"/>
                        <wp:wrapNone/>
                        <wp:docPr id="215" name="Picture 101">
                          <a:hlinkClick xmlns:a="http://schemas.openxmlformats.org/drawingml/2006/main" r:id="rId12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5" name="Picture 101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51776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7296150</wp:posOffset>
                        </wp:positionV>
                        <wp:extent cx="215900" cy="215900"/>
                        <wp:effectExtent l="0" t="0" r="0" b="0"/>
                        <wp:wrapNone/>
                        <wp:docPr id="216" name="Picture 102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" name="Picture 102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52800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7562850</wp:posOffset>
                        </wp:positionV>
                        <wp:extent cx="215900" cy="215900"/>
                        <wp:effectExtent l="0" t="0" r="0" b="0"/>
                        <wp:wrapNone/>
                        <wp:docPr id="217" name="Picture 103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" name="Picture 103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53824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7829550</wp:posOffset>
                        </wp:positionV>
                        <wp:extent cx="215900" cy="215900"/>
                        <wp:effectExtent l="0" t="0" r="0" b="0"/>
                        <wp:wrapNone/>
                        <wp:docPr id="218" name="Picture 104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8" name="Picture 104" descr="https://eauction.armeps.am/application/themes/frontend/default/images/filetypes/z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44D7"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780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875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791.75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950.10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905" w:rsidRPr="005244D7" w:rsidRDefault="006F6905"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780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825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990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960.00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hideMark/>
          </w:tcPr>
          <w:p w:rsidR="006F6905" w:rsidRPr="005244D7" w:rsidRDefault="006F6905"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112500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33455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40146.00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41400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33800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40560.00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KR Projects LLC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Частный предприниматель Наири Торосян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48000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57600.00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112500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49350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59220.00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51450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61740.00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KR Projects LLC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Частный предприниматель Наири Торосян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104167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125000.4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74200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89040.00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208333.34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208333.34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233333.34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233333.34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Частный предприниматель Наири Торосян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27084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32500.8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18600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22320.00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18800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22560.00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52083.34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52083.34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62500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58333.34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58333.34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Частный предприниматель Наири Торосян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91667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110000.4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91667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110000.40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141666.67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141666.67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Частный предприниматель Наири Торосян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45834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55000.8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45834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55000.80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«Наргар»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307500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369000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307500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369000.00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eding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«Экофор»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456000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456000.00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«БАРСИС»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ООО «Мец Циацан»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5244D7" w:rsidTr="005244D7">
        <w:trPr>
          <w:trHeight w:val="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  <w:t>KR Projects LLC 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6F6905" w:rsidRPr="00C42FAE" w:rsidTr="005244D7">
        <w:trPr>
          <w:trHeight w:val="5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ru-RU"/>
              </w:rPr>
            </w:pPr>
            <w:r w:rsidRPr="005244D7">
              <w:rPr>
                <w:rFonts w:ascii="Sylfaen" w:eastAsia="Times New Roman" w:hAnsi="Sylfaen" w:cs="Sylfaen"/>
                <w:sz w:val="16"/>
                <w:szCs w:val="16"/>
                <w:u w:val="single"/>
                <w:lang w:eastAsia="ru-RU"/>
              </w:rPr>
              <w:t>Давид и Микаэль ООО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541666.67 AMD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650000 AMD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541666.67 AMD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5244D7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650000.00 AMD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6F6905" w:rsidRPr="00BC43F3" w:rsidRDefault="006F6905" w:rsidP="00635F10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5244D7">
              <w:rPr>
                <w:sz w:val="16"/>
                <w:szCs w:val="16"/>
              </w:rPr>
              <w:t>Отклоненный:</w:t>
            </w:r>
          </w:p>
        </w:tc>
      </w:tr>
    </w:tbl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 xml:space="preserve">7. </w:t>
      </w:r>
      <w:r w:rsidRPr="005D5E04">
        <w:rPr>
          <w:b/>
          <w:bCs/>
          <w:sz w:val="20"/>
          <w:szCs w:val="20"/>
          <w:u w:val="single"/>
        </w:rPr>
        <w:t xml:space="preserve">Информация о наличии документов, необходимых для приглашения, представленного в заявке, поданной первым участником торгов 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 xml:space="preserve">Предложения, представленные </w:t>
      </w:r>
      <w:r w:rsidR="004369EA" w:rsidRPr="004369EA">
        <w:rPr>
          <w:bCs/>
          <w:sz w:val="20"/>
          <w:szCs w:val="20"/>
        </w:rPr>
        <w:t>участникоми</w:t>
      </w:r>
      <w:r w:rsidR="004369EA">
        <w:rPr>
          <w:b/>
          <w:bCs/>
          <w:sz w:val="20"/>
          <w:szCs w:val="20"/>
          <w:u w:val="single"/>
        </w:rPr>
        <w:t xml:space="preserve"> </w:t>
      </w:r>
      <w:r w:rsidRPr="005D5E04">
        <w:rPr>
          <w:sz w:val="20"/>
          <w:szCs w:val="20"/>
        </w:rPr>
        <w:t xml:space="preserve">содержат документы, необходимые для приглашения </w:t>
      </w:r>
    </w:p>
    <w:p w:rsidR="005D5E04" w:rsidRPr="00926494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>Решение принято ․ за - 3, против - 0.</w:t>
      </w:r>
    </w:p>
    <w:p w:rsidR="005D5E04" w:rsidRPr="00926494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 xml:space="preserve">8. </w:t>
      </w:r>
      <w:r w:rsidRPr="005D5E04">
        <w:rPr>
          <w:b/>
          <w:bCs/>
          <w:sz w:val="20"/>
          <w:szCs w:val="20"/>
          <w:u w:val="single"/>
        </w:rPr>
        <w:t>Информация о заявке, поданной претендентом, занявшим первое место в соответствии с условиями, определенными в приглашении ․</w:t>
      </w:r>
    </w:p>
    <w:p w:rsidR="005D5E04" w:rsidRPr="00926494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 xml:space="preserve">Заявки на участие в электронном аукционе в заявках, поданных </w:t>
      </w:r>
      <w:r w:rsidR="00672A64" w:rsidRPr="004369EA">
        <w:rPr>
          <w:bCs/>
          <w:sz w:val="20"/>
          <w:szCs w:val="20"/>
        </w:rPr>
        <w:t>участникоми</w:t>
      </w:r>
      <w:r w:rsidR="00672A64" w:rsidRPr="005D5E04">
        <w:rPr>
          <w:sz w:val="20"/>
          <w:szCs w:val="20"/>
        </w:rPr>
        <w:t xml:space="preserve"> </w:t>
      </w:r>
      <w:r w:rsidRPr="005D5E04">
        <w:rPr>
          <w:sz w:val="20"/>
          <w:szCs w:val="20"/>
        </w:rPr>
        <w:t xml:space="preserve"> Полные описания предлагаемых товаров введены (заполнены) в системе соответственно оцениваются как удовлетворительно.</w:t>
      </w:r>
    </w:p>
    <w:p w:rsidR="005D5E04" w:rsidRPr="00926494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>Решение принято ․ за - 3, против - 0.</w:t>
      </w:r>
    </w:p>
    <w:p w:rsidR="005D5E04" w:rsidRPr="00926494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 xml:space="preserve">9. </w:t>
      </w:r>
      <w:r w:rsidRPr="005D5E04">
        <w:rPr>
          <w:b/>
          <w:bCs/>
          <w:sz w:val="20"/>
          <w:szCs w:val="20"/>
          <w:u w:val="single"/>
        </w:rPr>
        <w:t>Информация о выбранном участнике ․</w:t>
      </w:r>
    </w:p>
    <w:p w:rsidR="00672A64" w:rsidRPr="00672A64" w:rsidRDefault="00672A6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672A64">
        <w:rPr>
          <w:sz w:val="20"/>
          <w:szCs w:val="20"/>
        </w:rPr>
        <w:t>Согласно подпункту 2 пункта 10 процедуры «электронного аукциона», утвержденной Постановлением Правительства РА № 534-Н от 18 мая 2017 года, комиссия решила:</w:t>
      </w:r>
    </w:p>
    <w:p w:rsidR="00131460" w:rsidRPr="00131460" w:rsidRDefault="00131460" w:rsidP="00131460">
      <w:pPr>
        <w:pStyle w:val="a3"/>
        <w:spacing w:after="0" w:line="240" w:lineRule="auto"/>
        <w:jc w:val="both"/>
        <w:rPr>
          <w:sz w:val="20"/>
          <w:szCs w:val="20"/>
        </w:rPr>
      </w:pPr>
      <w:r w:rsidRPr="00131460">
        <w:rPr>
          <w:sz w:val="20"/>
          <w:szCs w:val="20"/>
        </w:rPr>
        <w:t>объявить в редакцию выбранного участника по лоту 23,</w:t>
      </w:r>
    </w:p>
    <w:p w:rsidR="00131460" w:rsidRPr="00131460" w:rsidRDefault="00131460" w:rsidP="00131460">
      <w:pPr>
        <w:pStyle w:val="a3"/>
        <w:spacing w:after="0" w:line="240" w:lineRule="auto"/>
        <w:jc w:val="both"/>
        <w:rPr>
          <w:sz w:val="20"/>
          <w:szCs w:val="20"/>
        </w:rPr>
      </w:pPr>
      <w:r w:rsidRPr="00131460">
        <w:rPr>
          <w:sz w:val="20"/>
          <w:szCs w:val="20"/>
        </w:rPr>
        <w:t>Объявить ООО «Наргар» избранным участником лотереи №1-5,10.11.15.17.19-22,27.29.33.34.40.41.42,</w:t>
      </w:r>
    </w:p>
    <w:p w:rsidR="00131460" w:rsidRPr="00131460" w:rsidRDefault="00131460" w:rsidP="00131460">
      <w:pPr>
        <w:pStyle w:val="a3"/>
        <w:spacing w:after="0" w:line="240" w:lineRule="auto"/>
        <w:jc w:val="both"/>
        <w:rPr>
          <w:sz w:val="20"/>
          <w:szCs w:val="20"/>
        </w:rPr>
      </w:pPr>
      <w:r w:rsidRPr="00131460">
        <w:rPr>
          <w:sz w:val="20"/>
          <w:szCs w:val="20"/>
        </w:rPr>
        <w:t>Избранным участником № 37.38.39 объявлен частный предприниматель Наири Торосян. порционно</w:t>
      </w:r>
    </w:p>
    <w:p w:rsidR="00131460" w:rsidRPr="00131460" w:rsidRDefault="00131460" w:rsidP="00131460">
      <w:pPr>
        <w:pStyle w:val="a3"/>
        <w:spacing w:after="0" w:line="240" w:lineRule="auto"/>
        <w:jc w:val="both"/>
        <w:rPr>
          <w:sz w:val="20"/>
          <w:szCs w:val="20"/>
        </w:rPr>
      </w:pPr>
      <w:r w:rsidRPr="00131460">
        <w:rPr>
          <w:sz w:val="20"/>
          <w:szCs w:val="20"/>
        </w:rPr>
        <w:t xml:space="preserve">Объявить ООО «Давид </w:t>
      </w:r>
      <w:r w:rsidRPr="00131460">
        <w:rPr>
          <w:rFonts w:ascii="Sylfaen" w:hAnsi="Sylfaen" w:cs="Sylfaen"/>
          <w:sz w:val="20"/>
          <w:szCs w:val="20"/>
        </w:rPr>
        <w:t>և</w:t>
      </w:r>
      <w:r w:rsidRPr="00131460">
        <w:rPr>
          <w:sz w:val="20"/>
          <w:szCs w:val="20"/>
        </w:rPr>
        <w:t xml:space="preserve"> Микаэль» избранным участником лота 6-9.12-14.16.18.25.26.28.30-32.35.36,</w:t>
      </w:r>
    </w:p>
    <w:p w:rsidR="00903156" w:rsidRDefault="00131460" w:rsidP="00131460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131460">
        <w:rPr>
          <w:sz w:val="20"/>
          <w:szCs w:val="20"/>
        </w:rPr>
        <w:t>2.3.17.18.21.22.24.35 объявить квоты недействительными</w:t>
      </w:r>
    </w:p>
    <w:p w:rsidR="005D5E04" w:rsidRPr="00926494" w:rsidRDefault="005D5E04" w:rsidP="00903156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>Решение принято ․ за - 3, против - 0.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 xml:space="preserve">10. </w:t>
      </w:r>
      <w:r w:rsidRPr="005D5E04">
        <w:rPr>
          <w:b/>
          <w:bCs/>
          <w:sz w:val="20"/>
          <w:szCs w:val="20"/>
          <w:u w:val="single"/>
        </w:rPr>
        <w:t>Комиссия решила подписать соответствующий контракт с отобранным участником торгов в соответствии с требованиями законодательства РА о закупках, в порядке, установленном приглашение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>Решение принято ․ за - 3, против - 0.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>Комитет: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>Президент:</w:t>
      </w:r>
    </w:p>
    <w:p w:rsidR="005D5E04" w:rsidRPr="00376B7D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 xml:space="preserve">                                            ------------------------------------- </w:t>
      </w:r>
      <w:r w:rsidR="00F929FB" w:rsidRPr="004369EA">
        <w:rPr>
          <w:sz w:val="20"/>
          <w:szCs w:val="20"/>
        </w:rPr>
        <w:t>С. Харатян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>Члены: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 xml:space="preserve">                                             -------------------------------------</w:t>
      </w:r>
      <w:r w:rsidR="00903156" w:rsidRPr="004369EA">
        <w:rPr>
          <w:sz w:val="20"/>
          <w:szCs w:val="20"/>
        </w:rPr>
        <w:t xml:space="preserve">  </w:t>
      </w:r>
      <w:r w:rsidR="00903156" w:rsidRPr="00063672">
        <w:rPr>
          <w:sz w:val="20"/>
          <w:szCs w:val="20"/>
        </w:rPr>
        <w:t>А. Давтян</w:t>
      </w:r>
    </w:p>
    <w:p w:rsidR="005D5E04" w:rsidRPr="00903156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D5E04" w:rsidRPr="00376B7D" w:rsidRDefault="005D5E04" w:rsidP="00672A64">
      <w:pPr>
        <w:pStyle w:val="a3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D5E04">
        <w:rPr>
          <w:sz w:val="20"/>
          <w:szCs w:val="20"/>
        </w:rPr>
        <w:t xml:space="preserve">                                             ------------------------------------- </w:t>
      </w:r>
      <w:r w:rsidR="00903156" w:rsidRPr="00063672">
        <w:rPr>
          <w:sz w:val="20"/>
          <w:szCs w:val="20"/>
        </w:rPr>
        <w:t>А.Агаджанян</w:t>
      </w:r>
    </w:p>
    <w:p w:rsidR="005D5E04" w:rsidRPr="005D5E04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>Секретарь:</w:t>
      </w:r>
    </w:p>
    <w:p w:rsidR="0008612A" w:rsidRPr="001B4393" w:rsidRDefault="005D5E04" w:rsidP="00672A64">
      <w:pPr>
        <w:pStyle w:val="a3"/>
        <w:spacing w:after="0" w:line="240" w:lineRule="auto"/>
        <w:jc w:val="both"/>
        <w:rPr>
          <w:sz w:val="20"/>
          <w:szCs w:val="20"/>
        </w:rPr>
      </w:pPr>
      <w:r w:rsidRPr="005D5E04">
        <w:rPr>
          <w:sz w:val="20"/>
          <w:szCs w:val="20"/>
        </w:rPr>
        <w:t xml:space="preserve">                                             ------------------------------------- </w:t>
      </w:r>
      <w:r w:rsidR="00F929FB">
        <w:rPr>
          <w:sz w:val="20"/>
          <w:szCs w:val="20"/>
        </w:rPr>
        <w:t>Е</w:t>
      </w:r>
      <w:r w:rsidR="00F929FB" w:rsidRPr="00F929FB">
        <w:rPr>
          <w:sz w:val="20"/>
          <w:szCs w:val="20"/>
        </w:rPr>
        <w:t>. Андреасян</w:t>
      </w:r>
    </w:p>
    <w:sectPr w:rsidR="0008612A" w:rsidRPr="001B4393" w:rsidSect="00926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940"/>
    <w:multiLevelType w:val="hybridMultilevel"/>
    <w:tmpl w:val="67FE1204"/>
    <w:lvl w:ilvl="0" w:tplc="A06CC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173"/>
    <w:multiLevelType w:val="hybridMultilevel"/>
    <w:tmpl w:val="979CD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50AC"/>
    <w:rsid w:val="00063672"/>
    <w:rsid w:val="0008612A"/>
    <w:rsid w:val="00131460"/>
    <w:rsid w:val="001613EE"/>
    <w:rsid w:val="00174FB7"/>
    <w:rsid w:val="001B4393"/>
    <w:rsid w:val="002E1232"/>
    <w:rsid w:val="00376B7D"/>
    <w:rsid w:val="004369EA"/>
    <w:rsid w:val="005244D7"/>
    <w:rsid w:val="00547066"/>
    <w:rsid w:val="005A3F6A"/>
    <w:rsid w:val="005D5E04"/>
    <w:rsid w:val="00672A64"/>
    <w:rsid w:val="006C64BE"/>
    <w:rsid w:val="006F6905"/>
    <w:rsid w:val="00807914"/>
    <w:rsid w:val="00903156"/>
    <w:rsid w:val="009140DC"/>
    <w:rsid w:val="00926494"/>
    <w:rsid w:val="00BF2E56"/>
    <w:rsid w:val="00C41EF5"/>
    <w:rsid w:val="00EE50AC"/>
    <w:rsid w:val="00F9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93"/>
    <w:pPr>
      <w:ind w:left="720"/>
      <w:contextualSpacing/>
    </w:pPr>
  </w:style>
  <w:style w:type="table" w:styleId="a4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4fc6ad64.zip" TargetMode="External"/><Relationship Id="rId13" Type="http://schemas.openxmlformats.org/officeDocument/2006/relationships/hyperlink" Target="https://eauction.armeps.am/application/documents/application/f7d9458a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uction.armeps.am/application/documents/application/933626f9.zip" TargetMode="External"/><Relationship Id="rId12" Type="http://schemas.openxmlformats.org/officeDocument/2006/relationships/hyperlink" Target="https://eauction.armeps.am/application/documents/application/124857c6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auction.armeps.am/application/documents/application/d3821271.zip" TargetMode="External"/><Relationship Id="rId5" Type="http://schemas.openxmlformats.org/officeDocument/2006/relationships/hyperlink" Target="https://eauction.armeps.am/application/documents/application/2e0c1e76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auction.armeps.am/application/documents/application/2ea91a7f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application/documents/application/e3b2ce04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2022-04-01T22:38:00Z</cp:lastPrinted>
  <dcterms:created xsi:type="dcterms:W3CDTF">2021-11-09T08:23:00Z</dcterms:created>
  <dcterms:modified xsi:type="dcterms:W3CDTF">2022-04-01T22:39:00Z</dcterms:modified>
</cp:coreProperties>
</file>