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E71C7" w14:textId="34A139B7" w:rsidR="000855C3" w:rsidRDefault="000855C3" w:rsidP="001037C8">
      <w:pPr>
        <w:keepNext/>
        <w:spacing w:after="0" w:line="360" w:lineRule="auto"/>
        <w:outlineLvl w:val="2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14:paraId="44E243EF" w14:textId="77777777" w:rsidR="003F7ED3" w:rsidRPr="003F7ED3" w:rsidRDefault="003F7ED3" w:rsidP="003F7ED3">
      <w:pPr>
        <w:keepNext/>
        <w:spacing w:after="0" w:line="360" w:lineRule="auto"/>
        <w:jc w:val="center"/>
        <w:outlineLvl w:val="2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3F7ED3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О внесении изменений в приглашение</w:t>
      </w:r>
    </w:p>
    <w:p w14:paraId="37550530" w14:textId="77777777" w:rsidR="003F7ED3" w:rsidRPr="003F7ED3" w:rsidRDefault="003F7ED3" w:rsidP="003F7ED3">
      <w:pPr>
        <w:keepNext/>
        <w:spacing w:after="0" w:line="360" w:lineRule="auto"/>
        <w:jc w:val="center"/>
        <w:outlineLvl w:val="2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3F7ED3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Этот текст заявления подтвержден оценочной комиссией</w:t>
      </w:r>
    </w:p>
    <w:p w14:paraId="53B4C25A" w14:textId="1B9C8842" w:rsidR="003F7ED3" w:rsidRPr="003F7ED3" w:rsidRDefault="00C23C4E" w:rsidP="003F7ED3">
      <w:pPr>
        <w:keepNext/>
        <w:spacing w:after="0" w:line="360" w:lineRule="auto"/>
        <w:jc w:val="center"/>
        <w:outlineLvl w:val="2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b/>
          <w:sz w:val="20"/>
          <w:szCs w:val="20"/>
          <w:lang w:val="hy-AM" w:eastAsia="ru-RU"/>
        </w:rPr>
        <w:t>31</w:t>
      </w:r>
      <w:r w:rsidR="003F7ED3" w:rsidRPr="003F7ED3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.0</w:t>
      </w:r>
      <w:r>
        <w:rPr>
          <w:rFonts w:ascii="GHEA Grapalat" w:eastAsia="Times New Roman" w:hAnsi="GHEA Grapalat" w:cs="Sylfaen"/>
          <w:b/>
          <w:sz w:val="20"/>
          <w:szCs w:val="20"/>
          <w:lang w:val="hy-AM" w:eastAsia="ru-RU"/>
        </w:rPr>
        <w:t>7</w:t>
      </w:r>
      <w:r w:rsidR="003F7ED3" w:rsidRPr="003F7ED3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 xml:space="preserve">.2025 г.постановлением № 2 от  и публикуется </w:t>
      </w:r>
    </w:p>
    <w:p w14:paraId="5890CE36" w14:textId="77777777" w:rsidR="003F7ED3" w:rsidRPr="003F7ED3" w:rsidRDefault="003F7ED3" w:rsidP="003F7ED3">
      <w:pPr>
        <w:keepNext/>
        <w:spacing w:after="0" w:line="360" w:lineRule="auto"/>
        <w:jc w:val="center"/>
        <w:outlineLvl w:val="2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3F7ED3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 xml:space="preserve">В соответствии со статьей 29 Закона РА " О закупках» </w:t>
      </w:r>
    </w:p>
    <w:p w14:paraId="7FB46B37" w14:textId="5F2404D8" w:rsidR="00FE5D11" w:rsidRDefault="003F7ED3" w:rsidP="003F7ED3">
      <w:pPr>
        <w:keepNext/>
        <w:spacing w:after="0" w:line="360" w:lineRule="auto"/>
        <w:jc w:val="center"/>
        <w:outlineLvl w:val="2"/>
        <w:rPr>
          <w:rFonts w:ascii="GHEA Grapalat" w:eastAsia="Times New Roman" w:hAnsi="GHEA Grapalat" w:cs="Times New Roman"/>
          <w:b/>
          <w:sz w:val="20"/>
          <w:szCs w:val="20"/>
          <w:u w:val="single"/>
          <w:lang w:val="pt-BR" w:eastAsia="ru-RU"/>
        </w:rPr>
      </w:pPr>
      <w:r w:rsidRPr="003F7ED3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Код процедуры «</w:t>
      </w:r>
      <w:r w:rsidR="004818A0" w:rsidRPr="004818A0">
        <w:rPr>
          <w:rFonts w:ascii="GHEA Grapalat" w:hAnsi="GHEA Grapalat"/>
          <w:lang w:val="af-ZA"/>
        </w:rPr>
        <w:t>ՇՄՄԱԿ-ԷԱՃԱՊՁԲ-25/15</w:t>
      </w:r>
      <w:r w:rsidRPr="003F7ED3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»</w:t>
      </w:r>
      <w:r w:rsidR="00FE5D11" w:rsidRPr="00746900">
        <w:rPr>
          <w:rFonts w:ascii="GHEA Grapalat" w:eastAsia="Times New Roman" w:hAnsi="GHEA Grapalat" w:cs="Times New Roman"/>
          <w:b/>
          <w:sz w:val="20"/>
          <w:szCs w:val="20"/>
          <w:u w:val="single"/>
          <w:lang w:val="pt-BR" w:eastAsia="ru-RU"/>
        </w:rPr>
        <w:t xml:space="preserve">  </w:t>
      </w:r>
    </w:p>
    <w:p w14:paraId="6658422D" w14:textId="70E1B8BF" w:rsidR="00FE5D11" w:rsidRPr="00177B2E" w:rsidRDefault="003F7ED3" w:rsidP="00177B2E">
      <w:pPr>
        <w:keepNext/>
        <w:spacing w:after="0" w:line="360" w:lineRule="auto"/>
        <w:jc w:val="center"/>
        <w:outlineLvl w:val="2"/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  <w:r w:rsidRPr="003F7ED3">
        <w:rPr>
          <w:rFonts w:ascii="GHEA Grapalat" w:hAnsi="GHEA Grapalat" w:cs="Sylfaen"/>
          <w:b/>
          <w:lang w:val="hy-AM"/>
        </w:rPr>
        <w:t>Комиссия по оценке процедуры закупки под кодовым названием «</w:t>
      </w:r>
      <w:r w:rsidR="004818A0" w:rsidRPr="004818A0">
        <w:rPr>
          <w:rFonts w:ascii="GHEA Grapalat" w:hAnsi="GHEA Grapalat"/>
          <w:lang w:val="af-ZA"/>
        </w:rPr>
        <w:t>ՇՄՄԱԿ-ԷԱՃԱՊՁԲ-25/15</w:t>
      </w:r>
      <w:r w:rsidR="000F6A3E" w:rsidRPr="000F6A3E">
        <w:rPr>
          <w:rFonts w:ascii="GHEA Grapalat" w:hAnsi="GHEA Grapalat"/>
          <w:lang w:val="ru-RU"/>
        </w:rPr>
        <w:t>04</w:t>
      </w:r>
      <w:r w:rsidRPr="003F7ED3">
        <w:rPr>
          <w:rFonts w:ascii="GHEA Grapalat" w:hAnsi="GHEA Grapalat" w:cs="Sylfaen"/>
          <w:b/>
          <w:lang w:val="hy-AM"/>
        </w:rPr>
        <w:t xml:space="preserve">», организованной </w:t>
      </w:r>
      <w:r w:rsidR="00007C99" w:rsidRPr="00007C99">
        <w:rPr>
          <w:rFonts w:ascii="GHEA Grapalat" w:hAnsi="GHEA Grapalat" w:cs="Sylfaen"/>
          <w:b/>
          <w:lang w:val="hy-AM"/>
        </w:rPr>
        <w:t>ЗАО МАРАЛИКСКИЙ ЦЕНТР ЗДОРОВЬЯ</w:t>
      </w:r>
      <w:r w:rsidR="00007C99">
        <w:rPr>
          <w:rFonts w:ascii="GHEA Grapalat" w:hAnsi="GHEA Grapalat" w:cs="Sylfaen"/>
          <w:b/>
          <w:lang w:val="hy-AM"/>
        </w:rPr>
        <w:t xml:space="preserve">, </w:t>
      </w:r>
      <w:r w:rsidRPr="003F7ED3">
        <w:rPr>
          <w:rFonts w:ascii="GHEA Grapalat" w:hAnsi="GHEA Grapalat" w:cs="Sylfaen"/>
          <w:b/>
          <w:lang w:val="hy-AM"/>
        </w:rPr>
        <w:t>ниже представляет причины изменений, внесенных в приглашение с тем же кодом, и краткое описание внесенных изменений</w:t>
      </w:r>
    </w:p>
    <w:p w14:paraId="7CF5D81B" w14:textId="77777777" w:rsidR="002D55E5" w:rsidRDefault="002D55E5" w:rsidP="00FE5D11">
      <w:pPr>
        <w:spacing w:after="0" w:line="36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610F2874" w14:textId="230F3DD2" w:rsidR="00FE5D11" w:rsidRPr="003F7ED3" w:rsidRDefault="003F7ED3" w:rsidP="00940A72">
      <w:pPr>
        <w:spacing w:after="0" w:line="36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3F7ED3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Причина возникновения изменений-необходимость внесения изменений в технические характеристики:</w:t>
      </w:r>
    </w:p>
    <w:p w14:paraId="29DE09EE" w14:textId="77777777" w:rsidR="003F7ED3" w:rsidRDefault="003F7ED3" w:rsidP="003F7ED3">
      <w:pPr>
        <w:spacing w:after="0" w:line="360" w:lineRule="auto"/>
        <w:ind w:firstLine="709"/>
        <w:jc w:val="both"/>
        <w:rPr>
          <w:rFonts w:ascii="Cambria Math" w:eastAsia="Times New Roman" w:hAnsi="Cambria Math" w:cs="Cambria Math"/>
          <w:b/>
          <w:sz w:val="20"/>
          <w:szCs w:val="20"/>
          <w:lang w:val="af-ZA" w:eastAsia="ru-RU"/>
        </w:rPr>
      </w:pPr>
      <w:r w:rsidRPr="003F7ED3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Описание изменения: в приглашении: в технических характеристиках изменение: доза 1 Приложение 1 / ниже/</w:t>
      </w:r>
      <w:r w:rsidRPr="003F7ED3">
        <w:rPr>
          <w:rFonts w:ascii="Cambria Math" w:eastAsia="Times New Roman" w:hAnsi="Cambria Math" w:cs="Cambria Math"/>
          <w:b/>
          <w:sz w:val="20"/>
          <w:szCs w:val="20"/>
          <w:lang w:val="af-ZA" w:eastAsia="ru-RU"/>
        </w:rPr>
        <w:t>․</w:t>
      </w:r>
    </w:p>
    <w:p w14:paraId="2270E047" w14:textId="4A732297" w:rsidR="00FE5D11" w:rsidRPr="00746900" w:rsidRDefault="003F7ED3" w:rsidP="00076E88">
      <w:pPr>
        <w:spacing w:after="0" w:line="36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3F7ED3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Обоснование изменения: изменение было внесено в соответствии с требованиями статьи 29 Закона РА " О закупках:</w:t>
      </w:r>
      <w:r w:rsidR="00FE5D11" w:rsidRPr="00746900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</w:p>
    <w:p w14:paraId="205158DD" w14:textId="49DC1AE9" w:rsidR="00FE5D11" w:rsidRPr="00940A72" w:rsidRDefault="003F7ED3" w:rsidP="00FE5D11">
      <w:pPr>
        <w:spacing w:after="0" w:line="360" w:lineRule="auto"/>
        <w:ind w:firstLine="709"/>
        <w:jc w:val="both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3F7ED3">
        <w:rPr>
          <w:rFonts w:ascii="GHEA Grapalat" w:eastAsia="Times New Roman" w:hAnsi="GHEA Grapalat" w:cs="Sylfaen"/>
          <w:sz w:val="20"/>
          <w:szCs w:val="20"/>
          <w:lang w:val="af-ZA" w:eastAsia="ru-RU"/>
        </w:rPr>
        <w:t>Для получения дополнительной информации, связанной с этим объявлением, вы можете обратиться к секретарю оценочной комиссии под кодовым названием "</w:t>
      </w:r>
      <w:r w:rsidR="000F6A3E" w:rsidRPr="000F6A3E">
        <w:rPr>
          <w:rFonts w:ascii="GHEA Grapalat" w:hAnsi="GHEA Grapalat"/>
          <w:lang w:val="ru-RU"/>
        </w:rPr>
        <w:t xml:space="preserve"> </w:t>
      </w:r>
      <w:r w:rsidR="00007C99" w:rsidRPr="00007C99">
        <w:rPr>
          <w:rFonts w:ascii="GHEA Grapalat" w:hAnsi="GHEA Grapalat"/>
        </w:rPr>
        <w:t>ՇՄՄԱԿ</w:t>
      </w:r>
      <w:r w:rsidR="00007C99" w:rsidRPr="00007C99">
        <w:rPr>
          <w:rFonts w:ascii="GHEA Grapalat" w:hAnsi="GHEA Grapalat"/>
          <w:lang w:val="ru-RU"/>
        </w:rPr>
        <w:t>-</w:t>
      </w:r>
      <w:r w:rsidR="00007C99" w:rsidRPr="00007C99">
        <w:rPr>
          <w:rFonts w:ascii="GHEA Grapalat" w:hAnsi="GHEA Grapalat"/>
        </w:rPr>
        <w:t>ԷԱՃԱՊՁԲ</w:t>
      </w:r>
      <w:r w:rsidR="00007C99" w:rsidRPr="00007C99">
        <w:rPr>
          <w:rFonts w:ascii="GHEA Grapalat" w:hAnsi="GHEA Grapalat"/>
          <w:lang w:val="ru-RU"/>
        </w:rPr>
        <w:t>-25/15</w:t>
      </w:r>
      <w:r w:rsidRPr="003F7ED3">
        <w:rPr>
          <w:rFonts w:ascii="GHEA Grapalat" w:eastAsia="Times New Roman" w:hAnsi="GHEA Grapalat" w:cs="Sylfaen"/>
          <w:sz w:val="20"/>
          <w:szCs w:val="20"/>
          <w:lang w:val="af-ZA" w:eastAsia="ru-RU"/>
        </w:rPr>
        <w:t>" Лиане Саакян:</w:t>
      </w:r>
    </w:p>
    <w:p w14:paraId="57AA490F" w14:textId="77777777" w:rsidR="003F7ED3" w:rsidRPr="003F7ED3" w:rsidRDefault="00FE5D11" w:rsidP="003F7ED3">
      <w:pPr>
        <w:pStyle w:val="a3"/>
        <w:spacing w:line="240" w:lineRule="auto"/>
        <w:ind w:firstLine="709"/>
        <w:rPr>
          <w:rFonts w:ascii="GHEA Grapalat" w:hAnsi="GHEA Grapalat"/>
          <w:i w:val="0"/>
          <w:lang w:val="af-ZA"/>
        </w:rPr>
      </w:pPr>
      <w:r w:rsidRPr="00940A72">
        <w:rPr>
          <w:rFonts w:ascii="GHEA Grapalat" w:hAnsi="GHEA Grapalat"/>
          <w:i w:val="0"/>
          <w:lang w:val="af-ZA"/>
        </w:rPr>
        <w:t xml:space="preserve">   </w:t>
      </w:r>
      <w:r w:rsidR="003F7ED3" w:rsidRPr="003F7ED3">
        <w:rPr>
          <w:rFonts w:ascii="GHEA Grapalat" w:hAnsi="GHEA Grapalat"/>
          <w:i w:val="0"/>
          <w:lang w:val="af-ZA"/>
        </w:rPr>
        <w:t>Телефон +374 44 993331</w:t>
      </w:r>
    </w:p>
    <w:p w14:paraId="3AC19958" w14:textId="3ABF7B1E" w:rsidR="003F7ED3" w:rsidRPr="003F7ED3" w:rsidRDefault="003F7ED3" w:rsidP="003F7ED3">
      <w:pPr>
        <w:pStyle w:val="a3"/>
        <w:spacing w:line="240" w:lineRule="auto"/>
        <w:ind w:firstLine="709"/>
        <w:rPr>
          <w:rFonts w:ascii="GHEA Grapalat" w:hAnsi="GHEA Grapalat"/>
          <w:i w:val="0"/>
          <w:lang w:val="af-ZA"/>
        </w:rPr>
      </w:pPr>
      <w:r w:rsidRPr="003F7ED3">
        <w:rPr>
          <w:rFonts w:ascii="GHEA Grapalat" w:hAnsi="GHEA Grapalat"/>
          <w:i w:val="0"/>
          <w:lang w:val="af-ZA"/>
        </w:rPr>
        <w:t xml:space="preserve">   Эл.адрес: smartbidcons@gmail.com</w:t>
      </w:r>
    </w:p>
    <w:p w14:paraId="49D0D9E0" w14:textId="1D2306C2" w:rsidR="00FE5D11" w:rsidRPr="00940A72" w:rsidRDefault="003F7ED3" w:rsidP="003F7ED3">
      <w:pPr>
        <w:pStyle w:val="a3"/>
        <w:spacing w:line="240" w:lineRule="auto"/>
        <w:ind w:firstLine="709"/>
        <w:rPr>
          <w:rFonts w:ascii="GHEA Grapalat" w:hAnsi="GHEA Grapalat"/>
          <w:i w:val="0"/>
          <w:lang w:val="hy-AM"/>
        </w:rPr>
      </w:pPr>
      <w:r w:rsidRPr="003F7ED3">
        <w:rPr>
          <w:rFonts w:ascii="GHEA Grapalat" w:hAnsi="GHEA Grapalat"/>
          <w:i w:val="0"/>
          <w:lang w:val="af-ZA"/>
        </w:rPr>
        <w:t xml:space="preserve">   Заказчик: </w:t>
      </w:r>
      <w:r w:rsidR="00007C99" w:rsidRPr="00007C99">
        <w:rPr>
          <w:rFonts w:ascii="GHEA Grapalat" w:hAnsi="GHEA Grapalat"/>
          <w:i w:val="0"/>
          <w:lang w:val="af-ZA"/>
        </w:rPr>
        <w:t>ЗАО МАРАЛИКСКИЙ ЦЕНТР ЗДОРОВЬЯ</w:t>
      </w:r>
    </w:p>
    <w:p w14:paraId="3D910F8C" w14:textId="6710AD2F" w:rsidR="00FE5D11" w:rsidRPr="00940A72" w:rsidRDefault="00FE5D11" w:rsidP="00FE5D11">
      <w:pPr>
        <w:spacing w:after="0" w:line="360" w:lineRule="auto"/>
        <w:ind w:firstLine="709"/>
        <w:jc w:val="both"/>
        <w:rPr>
          <w:rFonts w:ascii="GHEA Grapalat" w:hAnsi="GHEA Grapalat"/>
          <w:sz w:val="20"/>
          <w:szCs w:val="20"/>
          <w:lang w:val="hy-AM"/>
        </w:rPr>
      </w:pPr>
    </w:p>
    <w:p w14:paraId="05D0E1CF" w14:textId="39736DBC" w:rsidR="00177B2E" w:rsidRDefault="00177B2E" w:rsidP="00FE5D11">
      <w:pPr>
        <w:spacing w:after="0" w:line="360" w:lineRule="auto"/>
        <w:ind w:firstLine="709"/>
        <w:jc w:val="both"/>
        <w:rPr>
          <w:rFonts w:ascii="Arial" w:hAnsi="Arial"/>
          <w:lang w:val="hy-AM"/>
        </w:rPr>
      </w:pPr>
    </w:p>
    <w:p w14:paraId="5ADF0375" w14:textId="77777777" w:rsidR="00FA5763" w:rsidRDefault="00FA5763">
      <w:pPr>
        <w:spacing w:after="160" w:line="259" w:lineRule="auto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br w:type="page"/>
      </w:r>
    </w:p>
    <w:p w14:paraId="49C88EA0" w14:textId="2ADC275E" w:rsidR="00B07B3E" w:rsidRDefault="003E5DF1" w:rsidP="00B07B3E">
      <w:pPr>
        <w:widowControl w:val="0"/>
        <w:spacing w:after="160" w:line="240" w:lineRule="auto"/>
        <w:jc w:val="right"/>
        <w:rPr>
          <w:rFonts w:cstheme="minorHAnsi"/>
          <w:i/>
          <w:lang w:val="ru-RU"/>
        </w:rPr>
      </w:pPr>
      <w:r w:rsidRPr="003E5DF1">
        <w:rPr>
          <w:rFonts w:ascii="GHEA Grapalat" w:hAnsi="GHEA Grapalat"/>
          <w:sz w:val="20"/>
          <w:lang w:val="hy-AM"/>
        </w:rPr>
        <w:lastRenderedPageBreak/>
        <w:t xml:space="preserve">                                                        </w:t>
      </w:r>
      <w:bookmarkStart w:id="0" w:name="_Hlk135839456"/>
      <w:r w:rsidRPr="003E5DF1">
        <w:rPr>
          <w:rFonts w:ascii="GHEA Grapalat" w:hAnsi="GHEA Grapalat"/>
          <w:sz w:val="20"/>
          <w:lang w:val="hy-AM"/>
        </w:rPr>
        <w:t xml:space="preserve">                </w:t>
      </w:r>
      <w:bookmarkEnd w:id="0"/>
    </w:p>
    <w:p w14:paraId="2E147342" w14:textId="77777777" w:rsidR="00B07B3E" w:rsidRDefault="00B07B3E" w:rsidP="00B07B3E">
      <w:pPr>
        <w:widowControl w:val="0"/>
        <w:jc w:val="center"/>
        <w:rPr>
          <w:rFonts w:cstheme="minorHAnsi"/>
          <w:lang w:val="ru-RU"/>
        </w:rPr>
      </w:pPr>
      <w:r>
        <w:rPr>
          <w:rFonts w:cstheme="minorHAnsi"/>
          <w:lang w:val="ru-RU"/>
        </w:rPr>
        <w:t>ТЕХНИЧЕСКАЯ ХАРАКТЕРИСТИКА-ГРАФИК ЗАКУПКИ</w:t>
      </w:r>
      <w:r>
        <w:rPr>
          <w:rStyle w:val="a9"/>
          <w:rFonts w:cstheme="minorHAnsi"/>
          <w:lang w:val="ru-RU"/>
        </w:rPr>
        <w:footnoteReference w:customMarkFollows="1" w:id="1"/>
        <w:t>*</w:t>
      </w:r>
    </w:p>
    <w:p w14:paraId="61966A5D" w14:textId="77777777" w:rsidR="00B07B3E" w:rsidRDefault="00B07B3E" w:rsidP="00B07B3E">
      <w:pPr>
        <w:widowControl w:val="0"/>
        <w:spacing w:after="160"/>
        <w:jc w:val="right"/>
        <w:rPr>
          <w:rFonts w:cstheme="minorHAnsi"/>
          <w:lang w:val="ru-RU"/>
        </w:rPr>
      </w:pPr>
      <w:r>
        <w:rPr>
          <w:rFonts w:cstheme="minorHAnsi"/>
          <w:lang w:val="ru-RU"/>
        </w:rPr>
        <w:t>Драмов РА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3"/>
        <w:gridCol w:w="2544"/>
        <w:gridCol w:w="2544"/>
        <w:gridCol w:w="7631"/>
      </w:tblGrid>
      <w:tr w:rsidR="00B07B3E" w14:paraId="32E81E92" w14:textId="77777777" w:rsidTr="00B07B3E">
        <w:trPr>
          <w:trHeight w:val="354"/>
        </w:trPr>
        <w:tc>
          <w:tcPr>
            <w:tcW w:w="14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7B653F" w14:textId="77777777" w:rsidR="00B07B3E" w:rsidRDefault="00B07B3E">
            <w:pPr>
              <w:widowControl w:val="0"/>
              <w:spacing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Товар</w:t>
            </w:r>
            <w:proofErr w:type="spellEnd"/>
          </w:p>
        </w:tc>
      </w:tr>
      <w:tr w:rsidR="00B07B3E" w14:paraId="2F281FB2" w14:textId="77777777" w:rsidTr="00B07B3E">
        <w:trPr>
          <w:trHeight w:val="354"/>
        </w:trPr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E9841C" w14:textId="77777777" w:rsidR="00B07B3E" w:rsidRDefault="00B07B3E">
            <w:pPr>
              <w:spacing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Номер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предусмотренного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приглашением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лота</w:t>
            </w:r>
            <w:proofErr w:type="spellEnd"/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7DDB12" w14:textId="77777777" w:rsidR="00B07B3E" w:rsidRPr="00B07B3E" w:rsidRDefault="00B07B3E">
            <w:pPr>
              <w:spacing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B07B3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Промежуточный код, предусмотренный планом закупок по классификации ЕЗК (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CPV</w:t>
            </w:r>
            <w:r w:rsidRPr="00B07B3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)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A2485" w14:textId="77777777" w:rsidR="00B07B3E" w:rsidRDefault="00B07B3E">
            <w:pPr>
              <w:spacing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Полное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название</w:t>
            </w:r>
            <w:proofErr w:type="spellEnd"/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67DA22" w14:textId="77777777" w:rsidR="00B07B3E" w:rsidRDefault="00B07B3E">
            <w:pPr>
              <w:spacing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Техническая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характеристика</w:t>
            </w:r>
            <w:proofErr w:type="spellEnd"/>
          </w:p>
        </w:tc>
      </w:tr>
      <w:tr w:rsidR="00B07B3E" w14:paraId="126FC40F" w14:textId="77777777" w:rsidTr="00B07B3E">
        <w:trPr>
          <w:trHeight w:val="354"/>
        </w:trPr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54C53C" w14:textId="77777777" w:rsidR="00B07B3E" w:rsidRDefault="00B07B3E">
            <w:pPr>
              <w:spacing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1F52E9" w14:textId="77777777" w:rsidR="00B07B3E" w:rsidRDefault="00B07B3E">
            <w:pPr>
              <w:spacing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33111340/502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C6C63" w14:textId="77777777" w:rsidR="00B07B3E" w:rsidRDefault="00B07B3E">
            <w:pPr>
              <w:spacing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Аппарат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ультразвуковой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терапии</w:t>
            </w:r>
            <w:proofErr w:type="spellEnd"/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97178F" w14:textId="77777777" w:rsidR="00B07B3E" w:rsidRDefault="00B07B3E">
            <w:pPr>
              <w:spacing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07B3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Уважаемый заявитель! В ответ на Ваш запрос сообщаем о необходимости внесения изменений в технические характеристики. Вы можете ознакомиться с изменениями, внесенными в новое приглашение. Также сообщаем, что технические характеристики будут выглядеть следующим образом: прибор предназначен для использования в лечебно-профилактических учреждениях и косметологических учреждениях. Применяется для лечения заболеваний кожи, внутренних органов, опорно-двигательного аппарата и нервной системы. Технические характеристики • Режимы работы: непрерывный, импульсный • Рабочая частота: 0,88–1 МГц • Частота импульсов: 50 Гц • Количество ультразвуковых излучателей: 1–2 шт. • Длительность импульса: в импульсном режиме: 2 / 4 / 10 </w:t>
            </w:r>
            <w:proofErr w:type="spellStart"/>
            <w:r w:rsidRPr="00B07B3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мс</w:t>
            </w:r>
            <w:proofErr w:type="spellEnd"/>
            <w:r w:rsidRPr="00B07B3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• В непрерывном режиме: непрерывный • Эффективная интенсивность: 0,05–1,0 Вт/см² • Время установки режима работы: 30 с • Длительность непрерывной работы: до 6 ч • Диапазон установки таймера: 1–30 мин • Способ управления: электромеханический • Контактное управление: есть • Защита излучателей от перегрева: есть • Световая индикация рабочего тока: есть • Габариты: электронный блок: 260×218,5×108,5 мм • Габариты излучателей: 3,5 см 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x</w:t>
            </w:r>
            <w:r w:rsidRPr="00B07B3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2,150 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x</w:t>
            </w:r>
            <w:r w:rsidRPr="00B07B3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86 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x</w:t>
            </w:r>
            <w:r w:rsidRPr="00B07B3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40 мм • Вес: электронный блок: 2 кг • Комплекс: 0,4 кг • Питание: 220 В, 50 В Гц • Мощность: 45 Вт Изделие должно быть новым, неиспользованным.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Транспортировка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установка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осуществляется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поставщиком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.</w:t>
            </w:r>
          </w:p>
        </w:tc>
      </w:tr>
    </w:tbl>
    <w:p w14:paraId="25D9D886" w14:textId="686BD1EA" w:rsidR="002D55E5" w:rsidRPr="003E5DF1" w:rsidRDefault="002D55E5" w:rsidP="000872A2">
      <w:pPr>
        <w:jc w:val="right"/>
        <w:rPr>
          <w:rFonts w:ascii="GHEA Grapalat" w:hAnsi="GHEA Grapalat"/>
          <w:b/>
          <w:i/>
          <w:color w:val="000000"/>
          <w:sz w:val="16"/>
          <w:szCs w:val="16"/>
          <w:shd w:val="clear" w:color="auto" w:fill="FFFFFF"/>
          <w:lang w:val="hy-AM"/>
        </w:rPr>
      </w:pPr>
    </w:p>
    <w:sectPr w:rsidR="002D55E5" w:rsidRPr="003E5DF1" w:rsidSect="003E5DF1">
      <w:pgSz w:w="15840" w:h="12240" w:orient="landscape"/>
      <w:pgMar w:top="1440" w:right="284" w:bottom="1440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3CA03" w14:textId="77777777" w:rsidR="00940A72" w:rsidRDefault="00940A72" w:rsidP="00940A72">
      <w:pPr>
        <w:spacing w:after="0" w:line="240" w:lineRule="auto"/>
      </w:pPr>
      <w:r>
        <w:separator/>
      </w:r>
    </w:p>
  </w:endnote>
  <w:endnote w:type="continuationSeparator" w:id="0">
    <w:p w14:paraId="53A625AD" w14:textId="77777777" w:rsidR="00940A72" w:rsidRDefault="00940A72" w:rsidP="00940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GHEA Grapalat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30EC2" w14:textId="77777777" w:rsidR="00940A72" w:rsidRDefault="00940A72" w:rsidP="00940A72">
      <w:pPr>
        <w:spacing w:after="0" w:line="240" w:lineRule="auto"/>
      </w:pPr>
      <w:r>
        <w:separator/>
      </w:r>
    </w:p>
  </w:footnote>
  <w:footnote w:type="continuationSeparator" w:id="0">
    <w:p w14:paraId="6D6D2D4B" w14:textId="77777777" w:rsidR="00940A72" w:rsidRDefault="00940A72" w:rsidP="00940A72">
      <w:pPr>
        <w:spacing w:after="0" w:line="240" w:lineRule="auto"/>
      </w:pPr>
      <w:r>
        <w:continuationSeparator/>
      </w:r>
    </w:p>
  </w:footnote>
  <w:footnote w:id="1">
    <w:p w14:paraId="638306CC" w14:textId="77777777" w:rsidR="00B07B3E" w:rsidRDefault="00B07B3E" w:rsidP="00B07B3E">
      <w:pPr>
        <w:pStyle w:val="a5"/>
        <w:widowControl w:val="0"/>
        <w:jc w:val="both"/>
        <w:rPr>
          <w:rFonts w:ascii="GHEA Grapalat" w:hAnsi="GHEA Grapalat"/>
          <w:i/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3F1058"/>
    <w:multiLevelType w:val="hybridMultilevel"/>
    <w:tmpl w:val="83E425CE"/>
    <w:lvl w:ilvl="0" w:tplc="0419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64776F64"/>
    <w:multiLevelType w:val="hybridMultilevel"/>
    <w:tmpl w:val="C2D632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312934"/>
    <w:multiLevelType w:val="hybridMultilevel"/>
    <w:tmpl w:val="35848260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796740CE"/>
    <w:multiLevelType w:val="hybridMultilevel"/>
    <w:tmpl w:val="0C94D6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9D328C"/>
    <w:multiLevelType w:val="hybridMultilevel"/>
    <w:tmpl w:val="75B86EF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C3A"/>
    <w:rsid w:val="00007C99"/>
    <w:rsid w:val="00076E88"/>
    <w:rsid w:val="000855C3"/>
    <w:rsid w:val="000872A2"/>
    <w:rsid w:val="000F6A3E"/>
    <w:rsid w:val="001037C8"/>
    <w:rsid w:val="00177B2E"/>
    <w:rsid w:val="001B7FF6"/>
    <w:rsid w:val="0026623F"/>
    <w:rsid w:val="002A5644"/>
    <w:rsid w:val="002D55E5"/>
    <w:rsid w:val="003E5DF1"/>
    <w:rsid w:val="003F7ED3"/>
    <w:rsid w:val="00417826"/>
    <w:rsid w:val="004818A0"/>
    <w:rsid w:val="00525978"/>
    <w:rsid w:val="00623150"/>
    <w:rsid w:val="00710444"/>
    <w:rsid w:val="00796AD3"/>
    <w:rsid w:val="008F4579"/>
    <w:rsid w:val="00940A72"/>
    <w:rsid w:val="00974EF9"/>
    <w:rsid w:val="00995B53"/>
    <w:rsid w:val="009E56B8"/>
    <w:rsid w:val="00AB7CD1"/>
    <w:rsid w:val="00B07B3E"/>
    <w:rsid w:val="00C23C4E"/>
    <w:rsid w:val="00C82D16"/>
    <w:rsid w:val="00C83964"/>
    <w:rsid w:val="00C95C44"/>
    <w:rsid w:val="00CD4348"/>
    <w:rsid w:val="00D45370"/>
    <w:rsid w:val="00D92C3A"/>
    <w:rsid w:val="00DB7A0A"/>
    <w:rsid w:val="00F85FB1"/>
    <w:rsid w:val="00FA5763"/>
    <w:rsid w:val="00FC43CC"/>
    <w:rsid w:val="00FE5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F4D3F"/>
  <w15:chartTrackingRefBased/>
  <w15:docId w15:val="{2AF56DB4-BEDB-4604-B728-09817626A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5D11"/>
    <w:pPr>
      <w:spacing w:after="200" w:line="276" w:lineRule="auto"/>
    </w:pPr>
  </w:style>
  <w:style w:type="paragraph" w:styleId="3">
    <w:name w:val="heading 3"/>
    <w:basedOn w:val="a"/>
    <w:next w:val="a"/>
    <w:link w:val="30"/>
    <w:unhideWhenUsed/>
    <w:qFormat/>
    <w:rsid w:val="00C82D16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FE5D11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FE5D11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note text"/>
    <w:basedOn w:val="a"/>
    <w:link w:val="a6"/>
    <w:semiHidden/>
    <w:rsid w:val="002D55E5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6">
    <w:name w:val="Текст сноски Знак"/>
    <w:basedOn w:val="a0"/>
    <w:link w:val="a5"/>
    <w:semiHidden/>
    <w:rsid w:val="002D55E5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7">
    <w:name w:val="List Paragraph"/>
    <w:basedOn w:val="a"/>
    <w:link w:val="a8"/>
    <w:uiPriority w:val="34"/>
    <w:qFormat/>
    <w:rsid w:val="002D55E5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a8">
    <w:name w:val="Абзац списка Знак"/>
    <w:link w:val="a7"/>
    <w:uiPriority w:val="34"/>
    <w:locked/>
    <w:rsid w:val="002D55E5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30">
    <w:name w:val="Заголовок 3 Знак"/>
    <w:basedOn w:val="a0"/>
    <w:link w:val="3"/>
    <w:rsid w:val="00C82D16"/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styleId="a9">
    <w:name w:val="footnote reference"/>
    <w:semiHidden/>
    <w:rsid w:val="00940A72"/>
    <w:rPr>
      <w:vertAlign w:val="superscript"/>
    </w:rPr>
  </w:style>
  <w:style w:type="character" w:styleId="aa">
    <w:name w:val="Hyperlink"/>
    <w:rsid w:val="003E5DF1"/>
    <w:rPr>
      <w:color w:val="0000FF"/>
      <w:u w:val="single"/>
    </w:rPr>
  </w:style>
  <w:style w:type="paragraph" w:styleId="ab">
    <w:name w:val="Normal (Web)"/>
    <w:basedOn w:val="a"/>
    <w:uiPriority w:val="99"/>
    <w:rsid w:val="003E5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ет"/>
    <w:rsid w:val="003E5D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7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54BAF-66F0-49BB-8BBF-F659CD399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Smartbid</dc:creator>
  <cp:keywords/>
  <dc:description/>
  <cp:lastModifiedBy>Admin</cp:lastModifiedBy>
  <cp:revision>33</cp:revision>
  <dcterms:created xsi:type="dcterms:W3CDTF">2021-11-22T08:26:00Z</dcterms:created>
  <dcterms:modified xsi:type="dcterms:W3CDTF">2025-08-18T12:35:00Z</dcterms:modified>
</cp:coreProperties>
</file>