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5" w:rsidRPr="007818AA" w:rsidRDefault="00176645" w:rsidP="00176645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bookmarkStart w:id="0" w:name="_GoBack"/>
      <w:r w:rsidRPr="007818AA"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176645" w:rsidRDefault="00176645" w:rsidP="00176645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176645" w:rsidRDefault="00176645" w:rsidP="00176645">
      <w:pPr>
        <w:spacing w:line="276" w:lineRule="auto"/>
        <w:ind w:left="27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>
        <w:rPr>
          <w:rFonts w:ascii="GHEA Grapalat" w:hAnsi="GHEA Grapalat"/>
          <w:i/>
          <w:sz w:val="24"/>
          <w:szCs w:val="24"/>
        </w:rPr>
        <w:t>մասնակից</w:t>
      </w:r>
    </w:p>
    <w:p w:rsidR="00176645" w:rsidRPr="00FE147B" w:rsidRDefault="00176645" w:rsidP="00176645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FE147B">
        <w:rPr>
          <w:rFonts w:ascii="GHEA Grapalat" w:hAnsi="GHEA Grapalat" w:cs="Arial"/>
          <w:sz w:val="24"/>
          <w:szCs w:val="24"/>
        </w:rPr>
        <w:t xml:space="preserve">Սույն ծանուցմամբ առաջարկվում է Ձեզ կնքել </w:t>
      </w:r>
      <w:r>
        <w:rPr>
          <w:rFonts w:ascii="GHEA Grapalat" w:hAnsi="GHEA Grapalat" w:cs="Arial"/>
          <w:sz w:val="24"/>
          <w:szCs w:val="24"/>
        </w:rPr>
        <w:t>պատճենահանման մեքենայի</w:t>
      </w:r>
      <w:r w:rsidRPr="006234B9">
        <w:rPr>
          <w:rFonts w:ascii="GHEA Grapalat" w:hAnsi="GHEA Grapalat"/>
          <w:lang w:val="af-ZA"/>
        </w:rPr>
        <w:t xml:space="preserve"> </w:t>
      </w:r>
      <w:r w:rsidRPr="00FE147B"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176645" w:rsidRPr="002A608D" w:rsidRDefault="00176645" w:rsidP="00176645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513430">
        <w:rPr>
          <w:rFonts w:ascii="GHEA Grapalat" w:hAnsi="GHEA Grapalat" w:cs="Arial"/>
          <w:sz w:val="24"/>
          <w:szCs w:val="24"/>
        </w:rPr>
        <w:t>Միաժամանակ</w:t>
      </w:r>
      <w:r>
        <w:rPr>
          <w:rFonts w:ascii="GHEA Grapalat" w:hAnsi="GHEA Grapalat" w:cs="Arial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s-ES"/>
        </w:rPr>
        <w:t>Ձեզ ենք ներկայացնում էլեկտրոնային աճուրդ համակարգի (այսուհետ՝ Համակարգ) «Պայմանագիր» տողից բեռնված,</w:t>
      </w:r>
      <w:r w:rsidRPr="00B224B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Համակարգի կողմից ինքնաշխատ գեներացված </w:t>
      </w:r>
      <w:r w:rsidRPr="004F023E">
        <w:rPr>
          <w:rFonts w:ascii="GHEA Grapalat" w:hAnsi="GHEA Grapalat" w:cs="Sylfaen"/>
        </w:rPr>
        <w:t xml:space="preserve">«ՀՀ ԱԺ </w:t>
      </w:r>
      <w:r>
        <w:rPr>
          <w:rFonts w:ascii="GHEA Grapalat" w:hAnsi="GHEA Grapalat" w:cs="Sylfaen"/>
        </w:rPr>
        <w:t>ԷԱ</w:t>
      </w:r>
      <w:r w:rsidRPr="004F023E">
        <w:rPr>
          <w:rFonts w:ascii="GHEA Grapalat" w:hAnsi="GHEA Grapalat" w:cs="Sylfaen"/>
        </w:rPr>
        <w:t>ԱՊՁ</w:t>
      </w:r>
      <w:r w:rsidRPr="004F023E">
        <w:rPr>
          <w:rFonts w:ascii="GHEA Grapalat" w:hAnsi="GHEA Grapalat" w:cs="Sylfaen"/>
          <w:lang w:val="ru-RU"/>
        </w:rPr>
        <w:t>Բ</w:t>
      </w:r>
      <w:r w:rsidRPr="004F023E">
        <w:rPr>
          <w:rFonts w:ascii="GHEA Grapalat" w:hAnsi="GHEA Grapalat" w:cs="Sylfaen"/>
        </w:rPr>
        <w:t>-18/</w:t>
      </w:r>
      <w:r>
        <w:rPr>
          <w:rFonts w:ascii="GHEA Grapalat" w:hAnsi="GHEA Grapalat" w:cs="Sylfaen"/>
        </w:rPr>
        <w:t>1.</w:t>
      </w:r>
      <w:r w:rsidRPr="004F023E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  <w:sz w:val="24"/>
          <w:szCs w:val="24"/>
          <w:lang w:val="es-ES"/>
        </w:rPr>
        <w:t>պայմանագրի նախագիծը: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 w:rsidRPr="002A608D"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ապահովման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 Ազգային ժողով:</w:t>
      </w:r>
    </w:p>
    <w:p w:rsidR="00176645" w:rsidRDefault="00176645" w:rsidP="00176645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176645" w:rsidRDefault="00176645" w:rsidP="00176645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bookmarkEnd w:id="0"/>
    <w:p w:rsidR="00176645" w:rsidRDefault="00176645" w:rsidP="00176645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Ռ. Հովհաննիսյան</w:t>
      </w:r>
    </w:p>
    <w:p w:rsidR="00176645" w:rsidRPr="004644D8" w:rsidRDefault="00176645" w:rsidP="00176645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26.09.2018թ.</w:t>
      </w:r>
    </w:p>
    <w:p w:rsidR="00ED35B7" w:rsidRPr="00176645" w:rsidRDefault="00ED35B7" w:rsidP="00176645">
      <w:pPr>
        <w:rPr>
          <w:szCs w:val="24"/>
        </w:rPr>
      </w:pPr>
    </w:p>
    <w:sectPr w:rsidR="00ED35B7" w:rsidRPr="00176645" w:rsidSect="007818AA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586825"/>
    <w:rsid w:val="00176645"/>
    <w:rsid w:val="001909F5"/>
    <w:rsid w:val="002620DB"/>
    <w:rsid w:val="002E79AB"/>
    <w:rsid w:val="00364E1B"/>
    <w:rsid w:val="00402D3A"/>
    <w:rsid w:val="00426F30"/>
    <w:rsid w:val="004644D8"/>
    <w:rsid w:val="00513430"/>
    <w:rsid w:val="00514593"/>
    <w:rsid w:val="00515F25"/>
    <w:rsid w:val="00586825"/>
    <w:rsid w:val="007818AA"/>
    <w:rsid w:val="007D1A65"/>
    <w:rsid w:val="00831B14"/>
    <w:rsid w:val="00864737"/>
    <w:rsid w:val="00B5703C"/>
    <w:rsid w:val="00B65090"/>
    <w:rsid w:val="00B72322"/>
    <w:rsid w:val="00B76B1E"/>
    <w:rsid w:val="00C472AE"/>
    <w:rsid w:val="00CA4E34"/>
    <w:rsid w:val="00CA7161"/>
    <w:rsid w:val="00D54157"/>
    <w:rsid w:val="00D8746E"/>
    <w:rsid w:val="00EB298A"/>
    <w:rsid w:val="00ED35B7"/>
    <w:rsid w:val="00FC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22"/>
  </w:style>
  <w:style w:type="paragraph" w:styleId="Heading3">
    <w:name w:val="heading 3"/>
    <w:basedOn w:val="Normal"/>
    <w:next w:val="Normal"/>
    <w:link w:val="Heading3Char"/>
    <w:qFormat/>
    <w:rsid w:val="00402D3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D3A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Հայտնում ենք, որ ՀՀ Ազգային ժողովի կողմից կապի օժանդակ նյութերի ձեռքբերման նպատա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Procure Specialist2</cp:lastModifiedBy>
  <cp:revision>21</cp:revision>
  <dcterms:created xsi:type="dcterms:W3CDTF">2017-09-01T12:25:00Z</dcterms:created>
  <dcterms:modified xsi:type="dcterms:W3CDTF">2018-09-26T12:06:00Z</dcterms:modified>
</cp:coreProperties>
</file>