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FB" w:rsidRDefault="00733769" w:rsidP="00733769">
      <w:pPr>
        <w:jc w:val="center"/>
        <w:rPr>
          <w:rFonts w:ascii="Sylfaen" w:hAnsi="Sylfaen"/>
          <w:b/>
        </w:rPr>
      </w:pPr>
      <w:r w:rsidRPr="00733769">
        <w:rPr>
          <w:rFonts w:ascii="Sylfaen" w:hAnsi="Sylfaen"/>
          <w:b/>
        </w:rPr>
        <w:t>Ծ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Ա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Ն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ՈՒ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Ց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ՈՒ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Մ</w:t>
      </w:r>
    </w:p>
    <w:p w:rsidR="00733769" w:rsidRDefault="00733769" w:rsidP="00733769">
      <w:pPr>
        <w:rPr>
          <w:rFonts w:ascii="Sylfaen" w:hAnsi="Sylfaen"/>
        </w:rPr>
      </w:pPr>
    </w:p>
    <w:p w:rsidR="00D938DB" w:rsidRDefault="00733769" w:rsidP="00D938DB">
      <w:pPr>
        <w:ind w:left="-450" w:firstLine="1170"/>
        <w:jc w:val="both"/>
        <w:rPr>
          <w:rFonts w:ascii="GHEA Grapalat" w:hAnsi="GHEA Grapalat"/>
          <w:i/>
          <w:sz w:val="24"/>
          <w:szCs w:val="24"/>
        </w:rPr>
      </w:pPr>
      <w:r w:rsidRPr="004C5A04">
        <w:rPr>
          <w:rFonts w:ascii="GHEA Grapalat" w:hAnsi="GHEA Grapalat"/>
          <w:i/>
          <w:sz w:val="24"/>
          <w:szCs w:val="24"/>
        </w:rPr>
        <w:t xml:space="preserve">Հարգելի </w:t>
      </w:r>
      <w:r w:rsidR="00D938DB">
        <w:rPr>
          <w:rFonts w:ascii="GHEA Grapalat" w:hAnsi="GHEA Grapalat"/>
          <w:i/>
          <w:sz w:val="24"/>
          <w:szCs w:val="24"/>
        </w:rPr>
        <w:t>մասնակից</w:t>
      </w:r>
    </w:p>
    <w:p w:rsidR="000C1F42" w:rsidRDefault="00733769" w:rsidP="000C1F42">
      <w:pPr>
        <w:pStyle w:val="ListParagraph"/>
        <w:spacing w:line="276" w:lineRule="auto"/>
        <w:ind w:left="0" w:firstLine="540"/>
        <w:jc w:val="both"/>
        <w:rPr>
          <w:rFonts w:ascii="GHEA Grapalat" w:hAnsi="GHEA Grapalat"/>
          <w:sz w:val="24"/>
          <w:szCs w:val="24"/>
          <w:lang w:val="en-US"/>
        </w:rPr>
      </w:pPr>
      <w:r w:rsidRPr="004A0C9E">
        <w:rPr>
          <w:rFonts w:ascii="GHEA Grapalat" w:hAnsi="GHEA Grapalat"/>
          <w:sz w:val="24"/>
          <w:szCs w:val="24"/>
        </w:rPr>
        <w:t xml:space="preserve">ՀՀ Ազգային ժողովի </w:t>
      </w:r>
      <w:r w:rsidRPr="000C1F42">
        <w:rPr>
          <w:rFonts w:ascii="GHEA Grapalat" w:hAnsi="GHEA Grapalat"/>
          <w:sz w:val="24"/>
          <w:szCs w:val="24"/>
        </w:rPr>
        <w:t xml:space="preserve">կողմից </w:t>
      </w:r>
      <w:r w:rsidR="00103EA0" w:rsidRPr="000C1F42">
        <w:rPr>
          <w:rFonts w:ascii="GHEA Grapalat" w:hAnsi="GHEA Grapalat"/>
          <w:sz w:val="24"/>
          <w:szCs w:val="24"/>
        </w:rPr>
        <w:t xml:space="preserve">զանազան կահույքի (թվով 2 չափաբաժին) </w:t>
      </w:r>
      <w:r w:rsidR="00312803" w:rsidRPr="000C1F42">
        <w:rPr>
          <w:rFonts w:ascii="GHEA Grapalat" w:hAnsi="GHEA Grapalat" w:cs="Sylfaen"/>
          <w:sz w:val="24"/>
          <w:szCs w:val="24"/>
        </w:rPr>
        <w:t xml:space="preserve">ձեռքբերման նպատակով կազմակերպված </w:t>
      </w:r>
      <w:r w:rsidR="007D4051" w:rsidRPr="000C1F42">
        <w:rPr>
          <w:rFonts w:ascii="GHEA Grapalat" w:hAnsi="GHEA Grapalat" w:cs="Times Armenian"/>
          <w:sz w:val="24"/>
          <w:szCs w:val="24"/>
          <w:lang w:val="hy-AM"/>
        </w:rPr>
        <w:t>«ՀՀ ԱԺ ԷԱ</w:t>
      </w:r>
      <w:r w:rsidR="007D4051" w:rsidRPr="000C1F42">
        <w:rPr>
          <w:rFonts w:ascii="GHEA Grapalat" w:hAnsi="GHEA Grapalat" w:cs="Times Armenian"/>
          <w:sz w:val="24"/>
          <w:szCs w:val="24"/>
        </w:rPr>
        <w:t>Ճ</w:t>
      </w:r>
      <w:r w:rsidR="007D4051" w:rsidRPr="000C1F42">
        <w:rPr>
          <w:rFonts w:ascii="GHEA Grapalat" w:hAnsi="GHEA Grapalat" w:cs="Times Armenian"/>
          <w:sz w:val="24"/>
          <w:szCs w:val="24"/>
          <w:lang w:val="hy-AM"/>
        </w:rPr>
        <w:t>ԱՊՁԲ-18/</w:t>
      </w:r>
      <w:r w:rsidR="00103EA0" w:rsidRPr="000C1F42">
        <w:rPr>
          <w:rFonts w:ascii="GHEA Grapalat" w:hAnsi="GHEA Grapalat" w:cs="Times Armenian"/>
          <w:sz w:val="24"/>
          <w:szCs w:val="24"/>
        </w:rPr>
        <w:t>19</w:t>
      </w:r>
      <w:r w:rsidR="007D4051" w:rsidRPr="000C1F42">
        <w:rPr>
          <w:rFonts w:ascii="GHEA Grapalat" w:hAnsi="GHEA Grapalat" w:cs="Times Armenian"/>
          <w:sz w:val="24"/>
          <w:szCs w:val="24"/>
          <w:lang w:val="hy-AM"/>
        </w:rPr>
        <w:t>»</w:t>
      </w:r>
      <w:r w:rsidR="007D4051" w:rsidRPr="000C1F42">
        <w:rPr>
          <w:rFonts w:ascii="GHEA Grapalat" w:hAnsi="GHEA Grapalat"/>
          <w:sz w:val="24"/>
          <w:szCs w:val="24"/>
          <w:lang w:val="af-ZA"/>
        </w:rPr>
        <w:t xml:space="preserve"> </w:t>
      </w:r>
      <w:r w:rsidR="00312803" w:rsidRPr="000C1F42">
        <w:rPr>
          <w:rFonts w:ascii="GHEA Grapalat" w:hAnsi="GHEA Grapalat" w:cs="Sylfaen"/>
          <w:sz w:val="24"/>
          <w:szCs w:val="24"/>
          <w:lang w:val="ru-RU"/>
        </w:rPr>
        <w:t>ծածկագրով</w:t>
      </w:r>
      <w:r w:rsidR="00312803" w:rsidRPr="000C1F42">
        <w:rPr>
          <w:rFonts w:ascii="GHEA Grapalat" w:hAnsi="GHEA Grapalat" w:cs="Sylfaen"/>
          <w:sz w:val="24"/>
          <w:szCs w:val="24"/>
        </w:rPr>
        <w:t xml:space="preserve"> ընթացակարգի գնահատող </w:t>
      </w:r>
      <w:r w:rsidR="000C1F42" w:rsidRPr="000C1F42">
        <w:rPr>
          <w:rFonts w:ascii="GHEA Grapalat" w:hAnsi="GHEA Grapalat" w:cs="Sylfaen"/>
          <w:sz w:val="24"/>
          <w:szCs w:val="24"/>
        </w:rPr>
        <w:t>հանձնաժողովը 0</w:t>
      </w:r>
      <w:r w:rsidR="000C1F42" w:rsidRPr="000C1F42">
        <w:rPr>
          <w:rFonts w:ascii="GHEA Grapalat" w:hAnsi="GHEA Grapalat" w:cs="Times Armenian"/>
          <w:sz w:val="24"/>
          <w:szCs w:val="24"/>
        </w:rPr>
        <w:t>9.11.</w:t>
      </w:r>
      <w:r w:rsidR="000C1F42" w:rsidRPr="000C1F42">
        <w:rPr>
          <w:rFonts w:ascii="GHEA Grapalat" w:hAnsi="GHEA Grapalat"/>
          <w:sz w:val="24"/>
          <w:szCs w:val="24"/>
        </w:rPr>
        <w:t>2018թ. ժամը՝ 11:15-ին տեղի ունեցած</w:t>
      </w:r>
      <w:r w:rsidR="00312803" w:rsidRPr="000C1F42">
        <w:rPr>
          <w:rFonts w:ascii="GHEA Grapalat" w:hAnsi="GHEA Grapalat" w:cs="Sylfaen"/>
          <w:sz w:val="24"/>
          <w:szCs w:val="24"/>
        </w:rPr>
        <w:t xml:space="preserve"> </w:t>
      </w:r>
      <w:r w:rsidR="003B213F" w:rsidRPr="000C1F42">
        <w:rPr>
          <w:rFonts w:ascii="GHEA Grapalat" w:hAnsi="GHEA Grapalat" w:cs="Times Armenian"/>
          <w:sz w:val="24"/>
          <w:szCs w:val="24"/>
          <w:lang w:val="hy-AM"/>
        </w:rPr>
        <w:t>աճուրդի արդյունքների ամփոփման</w:t>
      </w:r>
      <w:r w:rsidR="00312803" w:rsidRPr="000C1F42">
        <w:rPr>
          <w:rFonts w:ascii="GHEA Grapalat" w:hAnsi="GHEA Grapalat" w:cs="Sylfaen"/>
          <w:sz w:val="24"/>
          <w:szCs w:val="24"/>
        </w:rPr>
        <w:t xml:space="preserve"> նիստի</w:t>
      </w:r>
      <w:r w:rsidR="000C1F42" w:rsidRPr="000C1F42">
        <w:rPr>
          <w:rFonts w:ascii="GHEA Grapalat" w:hAnsi="GHEA Grapalat" w:cs="Sylfaen"/>
          <w:sz w:val="24"/>
          <w:szCs w:val="24"/>
        </w:rPr>
        <w:t xml:space="preserve"> թիվ 2 Արձանագրության 6-րդ </w:t>
      </w:r>
      <w:r w:rsidR="000C1F42">
        <w:rPr>
          <w:rFonts w:ascii="GHEA Grapalat" w:hAnsi="GHEA Grapalat" w:cs="Sylfaen"/>
          <w:sz w:val="24"/>
          <w:szCs w:val="24"/>
        </w:rPr>
        <w:t>կետով որոշում է կայացրել</w:t>
      </w:r>
      <w:r w:rsidR="003B213F" w:rsidRPr="000C1F42">
        <w:rPr>
          <w:rFonts w:ascii="GHEA Grapalat" w:hAnsi="GHEA Grapalat" w:cs="Sylfaen"/>
          <w:sz w:val="24"/>
          <w:szCs w:val="24"/>
        </w:rPr>
        <w:t xml:space="preserve"> </w:t>
      </w:r>
      <w:r w:rsidR="003B213F" w:rsidRPr="000C1F42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103EA0" w:rsidRPr="000C1F42">
        <w:rPr>
          <w:rFonts w:ascii="GHEA Grapalat" w:hAnsi="GHEA Grapalat" w:cs="Sylfaen"/>
          <w:sz w:val="24"/>
          <w:szCs w:val="24"/>
        </w:rPr>
        <w:t xml:space="preserve"> 1-ին և 2-րդ չափաբաժինների մասով</w:t>
      </w:r>
      <w:r w:rsidR="003B213F" w:rsidRPr="000C1F42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13F" w:rsidRPr="00CC5F73">
        <w:rPr>
          <w:rFonts w:ascii="GHEA Grapalat" w:hAnsi="GHEA Grapalat"/>
          <w:b/>
          <w:i/>
          <w:sz w:val="24"/>
          <w:szCs w:val="24"/>
          <w:lang w:val="hy-AM"/>
        </w:rPr>
        <w:t xml:space="preserve">1-ին տեղ զբաղեցրած </w:t>
      </w:r>
      <w:r w:rsidR="003B213F" w:rsidRPr="00CC5F73">
        <w:rPr>
          <w:rFonts w:ascii="GHEA Grapalat" w:hAnsi="GHEA Grapalat"/>
          <w:sz w:val="24"/>
          <w:szCs w:val="24"/>
          <w:lang w:val="hy-AM"/>
        </w:rPr>
        <w:t>մասնակից</w:t>
      </w:r>
      <w:r w:rsidR="003B213F" w:rsidRPr="00CC5F73">
        <w:rPr>
          <w:rFonts w:ascii="GHEA Grapalat" w:hAnsi="GHEA Grapalat"/>
          <w:sz w:val="24"/>
          <w:szCs w:val="24"/>
        </w:rPr>
        <w:t xml:space="preserve"> է</w:t>
      </w:r>
      <w:r w:rsidR="003B213F" w:rsidRPr="00CC5F73">
        <w:rPr>
          <w:rFonts w:ascii="GHEA Grapalat" w:hAnsi="GHEA Grapalat"/>
          <w:sz w:val="24"/>
          <w:szCs w:val="24"/>
          <w:lang w:val="hy-AM"/>
        </w:rPr>
        <w:t xml:space="preserve"> ճանաչել</w:t>
      </w:r>
      <w:r w:rsidR="003B213F" w:rsidRPr="00CC5F73">
        <w:rPr>
          <w:rFonts w:ascii="GHEA Grapalat" w:hAnsi="GHEA Grapalat"/>
          <w:sz w:val="24"/>
          <w:szCs w:val="24"/>
          <w:lang w:val="de-AT"/>
        </w:rPr>
        <w:t xml:space="preserve"> </w:t>
      </w:r>
      <w:r w:rsidR="00103EA0" w:rsidRPr="00CC5F73">
        <w:rPr>
          <w:rFonts w:ascii="GHEA Grapalat" w:hAnsi="GHEA Grapalat"/>
          <w:b/>
          <w:i/>
          <w:sz w:val="24"/>
          <w:szCs w:val="24"/>
          <w:lang w:val="hy-AM"/>
        </w:rPr>
        <w:t>«Դամկար» ՍՊԸ</w:t>
      </w:r>
      <w:r w:rsidR="007F3AEC" w:rsidRPr="00CC5F73">
        <w:rPr>
          <w:rFonts w:ascii="GHEA Grapalat" w:hAnsi="GHEA Grapalat"/>
          <w:sz w:val="24"/>
          <w:szCs w:val="24"/>
        </w:rPr>
        <w:t>-</w:t>
      </w:r>
      <w:r w:rsidR="000C1F42" w:rsidRPr="00CC5F73">
        <w:rPr>
          <w:rFonts w:ascii="GHEA Grapalat" w:hAnsi="GHEA Grapalat"/>
          <w:sz w:val="24"/>
          <w:szCs w:val="24"/>
        </w:rPr>
        <w:t>ի</w:t>
      </w:r>
      <w:r w:rsidR="003B213F" w:rsidRPr="00CC5F73">
        <w:rPr>
          <w:rFonts w:ascii="GHEA Grapalat" w:hAnsi="GHEA Grapalat"/>
          <w:sz w:val="24"/>
          <w:szCs w:val="24"/>
          <w:lang w:val="de-AT"/>
        </w:rPr>
        <w:t>ն</w:t>
      </w:r>
      <w:r w:rsidR="000C1F42" w:rsidRPr="00CC5F73">
        <w:rPr>
          <w:rFonts w:ascii="GHEA Grapalat" w:hAnsi="GHEA Grapalat"/>
          <w:sz w:val="24"/>
          <w:szCs w:val="24"/>
          <w:lang w:val="de-AT"/>
        </w:rPr>
        <w:t xml:space="preserve">, 2-րդ տեղ զբաղեցրած մասնակից ճանաչել </w:t>
      </w:r>
      <w:r w:rsidR="000C1F42" w:rsidRPr="00CC5F73">
        <w:rPr>
          <w:rFonts w:ascii="GHEA Grapalat" w:hAnsi="GHEA Grapalat"/>
          <w:b/>
          <w:i/>
          <w:sz w:val="24"/>
          <w:szCs w:val="24"/>
          <w:lang w:val="hy-AM"/>
        </w:rPr>
        <w:t>«ԳՈՐԾ-555» ՓԲԸ-ին</w:t>
      </w:r>
      <w:r w:rsidR="000C1F42" w:rsidRPr="00CC5F73">
        <w:rPr>
          <w:rFonts w:ascii="GHEA Grapalat" w:hAnsi="GHEA Grapalat"/>
          <w:sz w:val="24"/>
          <w:szCs w:val="24"/>
          <w:lang w:val="hy-AM"/>
        </w:rPr>
        <w:t>:</w:t>
      </w:r>
    </w:p>
    <w:p w:rsidR="00CC5F73" w:rsidRPr="00CC5F73" w:rsidRDefault="00CC5F73" w:rsidP="000C1F42">
      <w:pPr>
        <w:pStyle w:val="ListParagraph"/>
        <w:spacing w:line="276" w:lineRule="auto"/>
        <w:ind w:left="0" w:firstLine="540"/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</w:p>
    <w:p w:rsidR="00733769" w:rsidRPr="00D45978" w:rsidRDefault="00CC5F73" w:rsidP="00D45978">
      <w:pPr>
        <w:shd w:val="clear" w:color="auto" w:fill="FFFFFF"/>
        <w:ind w:firstLine="540"/>
        <w:jc w:val="both"/>
        <w:rPr>
          <w:rFonts w:ascii="GHEA Grapalat" w:hAnsi="GHEA Grapalat"/>
          <w:color w:val="000000"/>
          <w:sz w:val="24"/>
          <w:szCs w:val="24"/>
        </w:rPr>
      </w:pPr>
      <w:r w:rsidRPr="00CC5F73">
        <w:rPr>
          <w:rFonts w:ascii="GHEA Grapalat" w:hAnsi="GHEA Grapalat"/>
          <w:sz w:val="24"/>
          <w:szCs w:val="24"/>
          <w:lang w:val="hy-AM"/>
        </w:rPr>
        <w:t>Հիմք ընդունելով այն հանգամանքը, որ ըստ</w:t>
      </w:r>
      <w:r w:rsidRPr="00CC5F73">
        <w:rPr>
          <w:rFonts w:ascii="GHEA Grapalat" w:hAnsi="GHEA Grapalat"/>
          <w:sz w:val="24"/>
          <w:szCs w:val="24"/>
          <w:lang w:val="es-ES"/>
        </w:rPr>
        <w:t xml:space="preserve"> </w:t>
      </w:r>
      <w:r w:rsidRPr="00CC5F73">
        <w:rPr>
          <w:rFonts w:ascii="GHEA Grapalat" w:hAnsi="GHEA Grapalat"/>
          <w:sz w:val="24"/>
          <w:szCs w:val="24"/>
          <w:lang w:val="hy-AM"/>
        </w:rPr>
        <w:t xml:space="preserve">ՀՀ ԿԱ պետական եկամուտների կոմիտեից ստացված տեղեկատվության՝ </w:t>
      </w:r>
      <w:r w:rsidRPr="00CC5F73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Pr="00CC5F73">
        <w:rPr>
          <w:rFonts w:ascii="GHEA Grapalat" w:hAnsi="GHEA Grapalat"/>
          <w:sz w:val="24"/>
          <w:szCs w:val="24"/>
          <w:lang w:val="hy-AM"/>
        </w:rPr>
        <w:t xml:space="preserve"> 1-ին և 2-րդ չափաբաժինների մասով </w:t>
      </w:r>
      <w:r w:rsidRPr="00D45978">
        <w:rPr>
          <w:rFonts w:ascii="GHEA Grapalat" w:hAnsi="GHEA Grapalat"/>
          <w:sz w:val="24"/>
          <w:szCs w:val="24"/>
          <w:lang w:val="hy-AM"/>
        </w:rPr>
        <w:t>1-ին տեղ զբաղեցրած մասնակից «Դամկար» ՍՊԸ</w:t>
      </w:r>
      <w:r w:rsidRPr="00D45978">
        <w:rPr>
          <w:rFonts w:ascii="GHEA Grapalat" w:hAnsi="GHEA Grapalat"/>
          <w:sz w:val="24"/>
          <w:szCs w:val="24"/>
          <w:lang w:val="de-AT"/>
        </w:rPr>
        <w:t>-ն</w:t>
      </w:r>
      <w:r w:rsidRPr="00CC5F73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Pr="00CC5F73">
        <w:rPr>
          <w:rFonts w:ascii="GHEA Grapalat" w:hAnsi="GHEA Grapalat"/>
          <w:color w:val="000000"/>
          <w:sz w:val="24"/>
          <w:szCs w:val="24"/>
          <w:lang w:val="hy-AM"/>
        </w:rPr>
        <w:t>չի</w:t>
      </w:r>
      <w:r w:rsidRPr="00CC5F73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Pr="00CC5F73">
        <w:rPr>
          <w:rFonts w:ascii="GHEA Grapalat" w:hAnsi="GHEA Grapalat"/>
          <w:color w:val="000000"/>
          <w:sz w:val="24"/>
          <w:szCs w:val="24"/>
          <w:lang w:val="hy-AM"/>
        </w:rPr>
        <w:t>բավարարում</w:t>
      </w:r>
      <w:r w:rsidRPr="00CC5F73">
        <w:rPr>
          <w:rFonts w:ascii="GHEA Grapalat" w:hAnsi="GHEA Grapalat"/>
          <w:color w:val="000000"/>
          <w:sz w:val="24"/>
          <w:szCs w:val="24"/>
          <w:lang w:val="es-ES"/>
        </w:rPr>
        <w:t xml:space="preserve"> «</w:t>
      </w:r>
      <w:r w:rsidRPr="00CC5F73">
        <w:rPr>
          <w:rFonts w:ascii="GHEA Grapalat" w:hAnsi="GHEA Grapalat"/>
          <w:color w:val="000000"/>
          <w:sz w:val="24"/>
          <w:szCs w:val="24"/>
          <w:lang w:val="hy-AM"/>
        </w:rPr>
        <w:t>ֆինանսական</w:t>
      </w:r>
      <w:r w:rsidRPr="00CC5F73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Pr="00CC5F73">
        <w:rPr>
          <w:rFonts w:ascii="GHEA Grapalat" w:hAnsi="GHEA Grapalat"/>
          <w:color w:val="000000"/>
          <w:sz w:val="24"/>
          <w:szCs w:val="24"/>
          <w:lang w:val="hy-AM"/>
        </w:rPr>
        <w:t>միջոցներ</w:t>
      </w:r>
      <w:r w:rsidRPr="00CC5F73">
        <w:rPr>
          <w:rFonts w:ascii="GHEA Grapalat" w:hAnsi="GHEA Grapalat"/>
          <w:color w:val="000000"/>
          <w:sz w:val="24"/>
          <w:szCs w:val="24"/>
          <w:lang w:val="es-ES"/>
        </w:rPr>
        <w:t xml:space="preserve">» </w:t>
      </w:r>
      <w:r w:rsidRPr="00CC5F73">
        <w:rPr>
          <w:rFonts w:ascii="GHEA Grapalat" w:hAnsi="GHEA Grapalat"/>
          <w:color w:val="000000"/>
          <w:sz w:val="24"/>
          <w:szCs w:val="24"/>
          <w:lang w:val="hy-AM"/>
        </w:rPr>
        <w:t>որակավորման</w:t>
      </w:r>
      <w:r w:rsidRPr="00CC5F73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Pr="00CC5F73">
        <w:rPr>
          <w:rFonts w:ascii="GHEA Grapalat" w:hAnsi="GHEA Grapalat"/>
          <w:color w:val="000000"/>
          <w:sz w:val="24"/>
          <w:szCs w:val="24"/>
          <w:lang w:val="hy-AM"/>
        </w:rPr>
        <w:t>չափանիշի</w:t>
      </w:r>
      <w:r w:rsidRPr="00CC5F73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Pr="00CC5F73">
        <w:rPr>
          <w:rFonts w:ascii="GHEA Grapalat" w:hAnsi="GHEA Grapalat"/>
          <w:color w:val="000000"/>
          <w:sz w:val="24"/>
          <w:szCs w:val="24"/>
          <w:lang w:val="hy-AM"/>
        </w:rPr>
        <w:t>պահանջներին</w:t>
      </w:r>
      <w:r w:rsidRPr="00CC5F73">
        <w:rPr>
          <w:rFonts w:ascii="GHEA Grapalat" w:hAnsi="GHEA Grapalat"/>
          <w:color w:val="000000"/>
          <w:sz w:val="24"/>
          <w:szCs w:val="24"/>
          <w:lang w:val="es-ES"/>
        </w:rPr>
        <w:t xml:space="preserve">, ուստի գնահատող հանձնաժողովը որոշեց վերջինիս հայտը մերժել և </w:t>
      </w:r>
      <w:r w:rsidR="00D45978">
        <w:rPr>
          <w:rFonts w:ascii="GHEA Grapalat" w:hAnsi="GHEA Grapalat"/>
          <w:color w:val="000000"/>
          <w:sz w:val="24"/>
          <w:szCs w:val="24"/>
          <w:lang w:val="es-ES"/>
        </w:rPr>
        <w:t xml:space="preserve">նշված չափաբաժինների մասով </w:t>
      </w:r>
      <w:r w:rsidRPr="00CC5F73">
        <w:rPr>
          <w:rFonts w:ascii="GHEA Grapalat" w:hAnsi="GHEA Grapalat"/>
          <w:color w:val="000000"/>
          <w:sz w:val="24"/>
          <w:szCs w:val="24"/>
          <w:lang w:val="es-ES"/>
        </w:rPr>
        <w:t xml:space="preserve">առաջին տեղ զբաղեցրած հայտարարել հաջորդաբար տեղ զբաղեցրած մասնակից՝ </w:t>
      </w:r>
      <w:r w:rsidRPr="00CC5F73">
        <w:rPr>
          <w:rFonts w:ascii="GHEA Grapalat" w:hAnsi="GHEA Grapalat"/>
          <w:b/>
          <w:i/>
          <w:sz w:val="24"/>
          <w:szCs w:val="24"/>
          <w:lang w:val="hy-AM"/>
        </w:rPr>
        <w:t>«ԳՈՐԾ-555» ՓԲԸ-ին:</w:t>
      </w:r>
    </w:p>
    <w:p w:rsidR="00221291" w:rsidRDefault="00D45978" w:rsidP="00D45978">
      <w:pPr>
        <w:ind w:firstLine="5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Ելնելով վերոգրյալից</w:t>
      </w:r>
      <w:r w:rsidR="00221291">
        <w:rPr>
          <w:rFonts w:ascii="GHEA Grapalat" w:hAnsi="GHEA Grapalat" w:cs="Sylfaen"/>
          <w:sz w:val="24"/>
          <w:szCs w:val="24"/>
        </w:rPr>
        <w:t xml:space="preserve"> առաջարկում ենք սույն ծանուցումն ուղարկ</w:t>
      </w:r>
      <w:r w:rsidR="00C552AB">
        <w:rPr>
          <w:rFonts w:ascii="GHEA Grapalat" w:hAnsi="GHEA Grapalat" w:cs="Sylfaen"/>
          <w:sz w:val="24"/>
          <w:szCs w:val="24"/>
        </w:rPr>
        <w:t>վ</w:t>
      </w:r>
      <w:r w:rsidR="00221291">
        <w:rPr>
          <w:rFonts w:ascii="GHEA Grapalat" w:hAnsi="GHEA Grapalat" w:cs="Sylfaen"/>
          <w:sz w:val="24"/>
          <w:szCs w:val="24"/>
        </w:rPr>
        <w:t xml:space="preserve">ելու օրվանից երեք աշխատանքային օրվա ընթացքում (մինչև </w:t>
      </w:r>
      <w:r>
        <w:rPr>
          <w:rFonts w:ascii="GHEA Grapalat" w:hAnsi="GHEA Grapalat" w:cs="Sylfaen"/>
          <w:sz w:val="24"/>
          <w:szCs w:val="24"/>
        </w:rPr>
        <w:t>22</w:t>
      </w:r>
      <w:r w:rsidR="00221291">
        <w:rPr>
          <w:rFonts w:ascii="GHEA Grapalat" w:hAnsi="GHEA Grapalat" w:cs="Sylfaen"/>
          <w:sz w:val="24"/>
          <w:szCs w:val="24"/>
        </w:rPr>
        <w:t>.</w:t>
      </w:r>
      <w:r w:rsidR="007F3AEC">
        <w:rPr>
          <w:rFonts w:ascii="GHEA Grapalat" w:hAnsi="GHEA Grapalat" w:cs="Sylfaen"/>
          <w:sz w:val="24"/>
          <w:szCs w:val="24"/>
        </w:rPr>
        <w:t>11</w:t>
      </w:r>
      <w:r w:rsidR="00221291">
        <w:rPr>
          <w:rFonts w:ascii="GHEA Grapalat" w:hAnsi="GHEA Grapalat" w:cs="Sylfaen"/>
          <w:sz w:val="24"/>
          <w:szCs w:val="24"/>
        </w:rPr>
        <w:t xml:space="preserve">.2018թ. </w:t>
      </w:r>
      <w:r w:rsidR="004C5A04">
        <w:rPr>
          <w:rFonts w:ascii="GHEA Grapalat" w:hAnsi="GHEA Grapalat" w:cs="Sylfaen"/>
          <w:sz w:val="24"/>
          <w:szCs w:val="24"/>
        </w:rPr>
        <w:t>ժամը 1</w:t>
      </w:r>
      <w:r w:rsidR="007C3611">
        <w:rPr>
          <w:rFonts w:ascii="GHEA Grapalat" w:hAnsi="GHEA Grapalat" w:cs="Sylfaen"/>
          <w:sz w:val="24"/>
          <w:szCs w:val="24"/>
        </w:rPr>
        <w:t>1</w:t>
      </w:r>
      <w:r w:rsidR="004C5A04">
        <w:rPr>
          <w:rFonts w:ascii="GHEA Grapalat" w:hAnsi="GHEA Grapalat" w:cs="Sylfaen"/>
          <w:sz w:val="24"/>
          <w:szCs w:val="24"/>
        </w:rPr>
        <w:t>:</w:t>
      </w:r>
      <w:r w:rsidR="001D0F9A">
        <w:rPr>
          <w:rFonts w:ascii="GHEA Grapalat" w:hAnsi="GHEA Grapalat" w:cs="Sylfaen"/>
          <w:sz w:val="24"/>
          <w:szCs w:val="24"/>
        </w:rPr>
        <w:t>00</w:t>
      </w:r>
      <w:r w:rsidR="004C5A04">
        <w:rPr>
          <w:rFonts w:ascii="GHEA Grapalat" w:hAnsi="GHEA Grapalat" w:cs="Sylfaen"/>
          <w:sz w:val="24"/>
          <w:szCs w:val="24"/>
        </w:rPr>
        <w:t>-</w:t>
      </w:r>
      <w:r w:rsidR="001D0F9A">
        <w:rPr>
          <w:rFonts w:ascii="GHEA Grapalat" w:hAnsi="GHEA Grapalat" w:cs="Sylfaen"/>
          <w:sz w:val="24"/>
          <w:szCs w:val="24"/>
        </w:rPr>
        <w:t>ն</w:t>
      </w:r>
      <w:r w:rsidR="00221291">
        <w:rPr>
          <w:rFonts w:ascii="GHEA Grapalat" w:hAnsi="GHEA Grapalat" w:cs="Sylfaen"/>
          <w:sz w:val="24"/>
          <w:szCs w:val="24"/>
        </w:rPr>
        <w:t>)</w:t>
      </w:r>
      <w:r w:rsidR="004C5A04">
        <w:rPr>
          <w:rFonts w:ascii="GHEA Grapalat" w:hAnsi="GHEA Grapalat" w:cs="Sylfaen"/>
          <w:sz w:val="24"/>
          <w:szCs w:val="24"/>
        </w:rPr>
        <w:t xml:space="preserve"> </w:t>
      </w:r>
      <w:r w:rsidR="009B366A">
        <w:rPr>
          <w:rFonts w:ascii="GHEA Grapalat" w:hAnsi="GHEA Grapalat" w:cs="Sylfaen"/>
          <w:sz w:val="24"/>
          <w:szCs w:val="24"/>
        </w:rPr>
        <w:t>համակարգի</w:t>
      </w:r>
      <w:r w:rsidR="004C5A04">
        <w:rPr>
          <w:rFonts w:ascii="GHEA Grapalat" w:hAnsi="GHEA Grapalat" w:cs="Sylfaen"/>
          <w:sz w:val="24"/>
          <w:szCs w:val="24"/>
        </w:rPr>
        <w:t xml:space="preserve"> միջոցով ներկայացնել որակավորման չափանիշները հիմնավորող՝ հրավերով նախատեսված փաստաթղթերը</w:t>
      </w:r>
      <w:r w:rsidR="00F94992">
        <w:rPr>
          <w:rFonts w:ascii="GHEA Grapalat" w:hAnsi="GHEA Grapalat" w:cs="Sylfaen"/>
          <w:sz w:val="24"/>
          <w:szCs w:val="24"/>
        </w:rPr>
        <w:t xml:space="preserve"> (էլեկտրոնային ստորագրությամբ)</w:t>
      </w:r>
      <w:r w:rsidR="001D0F9A">
        <w:rPr>
          <w:rFonts w:ascii="GHEA Grapalat" w:hAnsi="GHEA Grapalat" w:cs="Sylfaen"/>
          <w:sz w:val="24"/>
          <w:szCs w:val="24"/>
        </w:rPr>
        <w:t>:</w:t>
      </w:r>
    </w:p>
    <w:p w:rsidR="004C5A04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</w:p>
    <w:p w:rsidR="004C5A04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</w:p>
    <w:p w:rsidR="004C5A04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Հարգանքով՝</w:t>
      </w:r>
    </w:p>
    <w:p w:rsidR="004C5A04" w:rsidRPr="00221291" w:rsidRDefault="004C5A04" w:rsidP="00221291">
      <w:pPr>
        <w:ind w:lef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Հանձնաժողովի քարտուղար՝ Ա. Գրիգորյան</w:t>
      </w:r>
    </w:p>
    <w:p w:rsidR="004A0C9E" w:rsidRPr="00221291" w:rsidRDefault="00D45978">
      <w:pPr>
        <w:ind w:lef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 w:rsidR="00103EA0">
        <w:rPr>
          <w:rFonts w:ascii="GHEA Grapalat" w:hAnsi="GHEA Grapalat"/>
          <w:sz w:val="24"/>
          <w:szCs w:val="24"/>
        </w:rPr>
        <w:t>9</w:t>
      </w:r>
      <w:r w:rsidR="009B366A">
        <w:rPr>
          <w:rFonts w:ascii="GHEA Grapalat" w:hAnsi="GHEA Grapalat"/>
          <w:sz w:val="24"/>
          <w:szCs w:val="24"/>
        </w:rPr>
        <w:t>.</w:t>
      </w:r>
      <w:r w:rsidR="00103EA0">
        <w:rPr>
          <w:rFonts w:ascii="GHEA Grapalat" w:hAnsi="GHEA Grapalat"/>
          <w:sz w:val="24"/>
          <w:szCs w:val="24"/>
        </w:rPr>
        <w:t>11</w:t>
      </w:r>
      <w:r w:rsidR="009B366A">
        <w:rPr>
          <w:rFonts w:ascii="GHEA Grapalat" w:hAnsi="GHEA Grapalat"/>
          <w:sz w:val="24"/>
          <w:szCs w:val="24"/>
        </w:rPr>
        <w:t>.2018թ.</w:t>
      </w:r>
    </w:p>
    <w:sectPr w:rsidR="004A0C9E" w:rsidRPr="00221291" w:rsidSect="006941F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733769"/>
    <w:rsid w:val="000C1F42"/>
    <w:rsid w:val="000D428C"/>
    <w:rsid w:val="000D77A4"/>
    <w:rsid w:val="00103EA0"/>
    <w:rsid w:val="00123BD6"/>
    <w:rsid w:val="00131E5C"/>
    <w:rsid w:val="001B7745"/>
    <w:rsid w:val="001D0F9A"/>
    <w:rsid w:val="00221291"/>
    <w:rsid w:val="0030277C"/>
    <w:rsid w:val="00312803"/>
    <w:rsid w:val="003B213F"/>
    <w:rsid w:val="003F4696"/>
    <w:rsid w:val="004A0C9E"/>
    <w:rsid w:val="004C5A04"/>
    <w:rsid w:val="004F7BFD"/>
    <w:rsid w:val="005454E7"/>
    <w:rsid w:val="006941FB"/>
    <w:rsid w:val="00716250"/>
    <w:rsid w:val="00733769"/>
    <w:rsid w:val="00760261"/>
    <w:rsid w:val="007A6536"/>
    <w:rsid w:val="007C3611"/>
    <w:rsid w:val="007D4051"/>
    <w:rsid w:val="007F3AEC"/>
    <w:rsid w:val="0090136F"/>
    <w:rsid w:val="009B366A"/>
    <w:rsid w:val="009E2E78"/>
    <w:rsid w:val="00B42E68"/>
    <w:rsid w:val="00BC4BE1"/>
    <w:rsid w:val="00BF2D61"/>
    <w:rsid w:val="00C552AB"/>
    <w:rsid w:val="00CA2D0E"/>
    <w:rsid w:val="00CC5F73"/>
    <w:rsid w:val="00D41F31"/>
    <w:rsid w:val="00D45978"/>
    <w:rsid w:val="00D67B49"/>
    <w:rsid w:val="00D938DB"/>
    <w:rsid w:val="00DD24F8"/>
    <w:rsid w:val="00E37F2C"/>
    <w:rsid w:val="00F53C3E"/>
    <w:rsid w:val="00F86888"/>
    <w:rsid w:val="00F94992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F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 Specialist2</dc:creator>
  <cp:keywords/>
  <dc:description/>
  <cp:lastModifiedBy>Procure Specialist2</cp:lastModifiedBy>
  <cp:revision>20</cp:revision>
  <dcterms:created xsi:type="dcterms:W3CDTF">2018-02-05T06:24:00Z</dcterms:created>
  <dcterms:modified xsi:type="dcterms:W3CDTF">2018-11-19T07:06:00Z</dcterms:modified>
</cp:coreProperties>
</file>