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af-ZA"/>
        </w:rPr>
        <w:t>պայմանագիր կնքելու որոշման մասին</w:t>
      </w:r>
    </w:p>
    <w:p w:rsidR="00DC2C88" w:rsidRDefault="00DC2C88" w:rsidP="00DC2C88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hy-AM"/>
        </w:rPr>
      </w:pPr>
    </w:p>
    <w:p w:rsidR="00DC2C88" w:rsidRDefault="00DC2C88" w:rsidP="00DC2C88">
      <w:pPr>
        <w:pStyle w:val="3"/>
        <w:spacing w:line="276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en-US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2"/>
          <w:szCs w:val="22"/>
          <w:lang w:val="hy-AM"/>
        </w:rPr>
        <w:t>ԲԷՑ-ԷԱՃԱՊՁԲ-18/</w:t>
      </w:r>
      <w:r>
        <w:rPr>
          <w:rFonts w:ascii="GHEA Grapalat" w:hAnsi="GHEA Grapalat"/>
          <w:b w:val="0"/>
          <w:sz w:val="22"/>
          <w:szCs w:val="22"/>
          <w:lang w:val="en-US"/>
        </w:rPr>
        <w:t>50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«Բարձրավոլտ    Էլեկտրացանցեր»    ՓԲԸ-ի</w:t>
      </w:r>
      <w:r>
        <w:rPr>
          <w:rFonts w:ascii="GHEA Grapalat" w:hAnsi="GHEA Grapalat" w:cs="Sylfaen"/>
          <w:sz w:val="20"/>
          <w:lang w:val="af-ZA"/>
        </w:rPr>
        <w:t xml:space="preserve"> ստորև</w:t>
      </w: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 ներկայացնում </w:t>
      </w: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է 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կարիքների համար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շինանյութի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/>
          <w:b/>
          <w:sz w:val="20"/>
          <w:lang w:val="hy-AM"/>
        </w:rPr>
        <w:t xml:space="preserve">ԲԷՑ-ԷԱՃԱՊՁԲ-18/50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 ընթացակարգի արդյունքում պայմանագիր կնքելու որոշման մասին տեղեկատվությունը`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sz w:val="20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af-ZA"/>
        </w:rPr>
        <w:t>20</w:t>
      </w:r>
      <w:r>
        <w:rPr>
          <w:rFonts w:ascii="GHEA Grapalat" w:hAnsi="GHEA Grapalat"/>
          <w:b/>
          <w:i/>
          <w:sz w:val="20"/>
          <w:lang w:val="hy-AM"/>
        </w:rPr>
        <w:t>18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lang w:val="af-ZA"/>
        </w:rPr>
        <w:t>թվականի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նոյեմբերի 29-ի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lang w:val="af-ZA"/>
        </w:rPr>
        <w:t>թիվ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3 </w:t>
      </w:r>
      <w:r>
        <w:rPr>
          <w:rFonts w:ascii="GHEA Grapalat" w:hAnsi="GHEA Grapalat" w:cs="Sylfaen"/>
          <w:b/>
          <w:i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1</w:t>
      </w:r>
    </w:p>
    <w:p w:rsidR="00DC2C88" w:rsidRDefault="00DC2C88" w:rsidP="00DC2C88">
      <w:pPr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Ամրան   Ф 8մմ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11"/>
        <w:gridCol w:w="2370"/>
        <w:gridCol w:w="2439"/>
        <w:gridCol w:w="2990"/>
      </w:tblGrid>
      <w:tr w:rsidR="00DC2C88" w:rsidTr="00DC2C8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RPr="008716DE" w:rsidTr="00DC2C88">
        <w:trPr>
          <w:trHeight w:val="43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1-ին չափաբաժնի մասով հայտարարել չկայացած</w:t>
      </w: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2</w:t>
      </w:r>
    </w:p>
    <w:p w:rsidR="00DC2C88" w:rsidRDefault="00DC2C88" w:rsidP="00DC2C88">
      <w:pPr>
        <w:jc w:val="both"/>
        <w:rPr>
          <w:rFonts w:ascii="GHEA Grapalat" w:hAnsi="GHEA Grapalat" w:cs="Sylfaen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Բահ սվինային</w:t>
      </w:r>
    </w:p>
    <w:p w:rsid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1318"/>
        <w:gridCol w:w="2360"/>
        <w:gridCol w:w="2428"/>
        <w:gridCol w:w="2977"/>
      </w:tblGrid>
      <w:tr w:rsidR="00DC2C88" w:rsidTr="00DC2C8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RPr="008716DE" w:rsidTr="00DC2C88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C2C88" w:rsidTr="00DC2C88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2-րդ չափաբաժնի մասով հայտարարել չկայացած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lastRenderedPageBreak/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3</w:t>
      </w:r>
    </w:p>
    <w:p w:rsidR="00DC2C88" w:rsidRPr="00DC2C88" w:rsidRDefault="00DC2C88" w:rsidP="00DC2C88">
      <w:pPr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 xml:space="preserve">Բահ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գոգավոր</w:t>
      </w:r>
    </w:p>
    <w:p w:rsid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DC2C88" w:rsidTr="00DC2C88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RPr="008716DE" w:rsidTr="00DC2C88">
        <w:trPr>
          <w:trHeight w:val="42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«ԼԱՆԿԱ»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C2C88" w:rsidTr="00DC2C88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3-րդ չափաբաժնի մասով հայտարարել չկայացած</w:t>
      </w:r>
    </w:p>
    <w:p w:rsidR="00DC2C88" w:rsidRP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4</w:t>
      </w:r>
    </w:p>
    <w:p w:rsidR="00DC2C88" w:rsidRPr="00DC2C88" w:rsidRDefault="00DC2C88" w:rsidP="00DC2C88">
      <w:pPr>
        <w:jc w:val="both"/>
        <w:rPr>
          <w:rFonts w:ascii="GHEA Grapalat" w:hAnsi="GHEA Grapalat" w:cs="Sylfaen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DC2C88">
        <w:rPr>
          <w:rFonts w:ascii="GHEA Grapalat" w:hAnsi="GHEA Grapalat" w:cs="Sylfaen"/>
          <w:b/>
          <w:i/>
          <w:sz w:val="18"/>
          <w:szCs w:val="18"/>
          <w:lang w:val="af-ZA"/>
        </w:rPr>
        <w:t>Դռան սողնակ /Շպինգալետ/</w:t>
      </w:r>
    </w:p>
    <w:p w:rsidR="00DC2C88" w:rsidRP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DC2C88" w:rsidTr="00DC2C88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Tr="00DC2C88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4-րդ չափաբաժնի մասով հայտարարել չկայացած</w:t>
      </w: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hy-AM"/>
        </w:rPr>
        <w:t>5</w:t>
      </w:r>
      <w:r>
        <w:rPr>
          <w:rFonts w:ascii="GHEA Grapalat" w:hAnsi="GHEA Grapalat" w:cs="Arial Armenian"/>
          <w:b/>
          <w:i/>
          <w:sz w:val="18"/>
          <w:szCs w:val="18"/>
          <w:lang w:val="af-ZA"/>
        </w:rPr>
        <w:t>։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</w:p>
    <w:p w:rsidR="00DC2C88" w:rsidRDefault="00DC2C88" w:rsidP="00DC2C88">
      <w:pPr>
        <w:jc w:val="both"/>
        <w:rPr>
          <w:rFonts w:ascii="GHEA Grapalat" w:hAnsi="GHEA Grapalat" w:cs="Calibri"/>
          <w:b/>
          <w:bCs/>
          <w:color w:val="000000"/>
          <w:sz w:val="20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DC2C88">
        <w:rPr>
          <w:rFonts w:ascii="GHEA Grapalat" w:hAnsi="GHEA Grapalat" w:cs="Sylfaen"/>
          <w:b/>
          <w:i/>
          <w:sz w:val="18"/>
          <w:szCs w:val="18"/>
          <w:lang w:val="af-ZA"/>
        </w:rPr>
        <w:t>Եղան</w:t>
      </w:r>
    </w:p>
    <w:p w:rsid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DC2C88" w:rsidTr="00DC2C8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Tr="00DC2C88">
        <w:trPr>
          <w:trHeight w:val="50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2C88" w:rsidRPr="008716DE" w:rsidTr="00DC2C88">
        <w:trPr>
          <w:trHeight w:val="50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9"/>
        <w:gridCol w:w="2630"/>
        <w:gridCol w:w="1711"/>
        <w:gridCol w:w="3359"/>
      </w:tblGrid>
      <w:tr w:rsidR="00DC2C88" w:rsidRPr="008716DE" w:rsidTr="00B628F6">
        <w:trPr>
          <w:trHeight w:val="166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A46673" w:rsidTr="00B628F6">
        <w:trPr>
          <w:trHeight w:val="17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26000</w:t>
            </w:r>
          </w:p>
        </w:tc>
      </w:tr>
    </w:tbl>
    <w:p w:rsidR="00DC2C88" w:rsidRDefault="00DC2C88" w:rsidP="00B628F6">
      <w:pPr>
        <w:spacing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A46673" w:rsidRDefault="00A46673" w:rsidP="00B628F6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6</w:t>
      </w:r>
    </w:p>
    <w:p w:rsidR="00A46673" w:rsidRPr="00DC2C88" w:rsidRDefault="00A46673" w:rsidP="00A46673">
      <w:pPr>
        <w:jc w:val="both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A46673">
        <w:rPr>
          <w:rFonts w:ascii="GHEA Grapalat" w:hAnsi="GHEA Grapalat" w:cs="Sylfaen"/>
          <w:b/>
          <w:i/>
          <w:sz w:val="18"/>
          <w:szCs w:val="18"/>
          <w:lang w:val="af-ZA"/>
        </w:rPr>
        <w:t>Գերանդի /կոմպլեկտ/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A46673" w:rsidTr="00027BD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A46673" w:rsidRPr="008716DE" w:rsidTr="00027BD0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Pr="00027BD0" w:rsidRDefault="00027BD0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Pr="00B628F6" w:rsidRDefault="00A46673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027BD0" w:rsidRPr="008716DE" w:rsidTr="00027BD0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Pr="00B628F6" w:rsidRDefault="00027BD0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A46673" w:rsidRDefault="00A46673" w:rsidP="00A46673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A46673" w:rsidRDefault="00A46673" w:rsidP="00A46673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6-րդ չափաբաժնի մասով հայտարարել չկայացած</w:t>
      </w:r>
    </w:p>
    <w:p w:rsidR="00A46673" w:rsidRPr="005E056C" w:rsidRDefault="00A46673" w:rsidP="00A46673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/>
          <w:b/>
          <w:i/>
          <w:sz w:val="20"/>
          <w:lang w:val="hy-AM"/>
        </w:rPr>
        <w:t>7</w:t>
      </w:r>
    </w:p>
    <w:p w:rsidR="00A46673" w:rsidRPr="005E056C" w:rsidRDefault="00A46673" w:rsidP="00A46673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Գերանդու սրաքար</w:t>
      </w:r>
    </w:p>
    <w:p w:rsidR="00A46673" w:rsidRPr="00A46673" w:rsidRDefault="00A46673" w:rsidP="00A46673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af-ZA"/>
        </w:rPr>
      </w:pPr>
    </w:p>
    <w:p w:rsidR="00A46673" w:rsidRDefault="00A46673" w:rsidP="00A46673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A46673" w:rsidTr="00B628F6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A46673" w:rsidTr="00B628F6">
        <w:trPr>
          <w:trHeight w:val="43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Pr="00B628F6" w:rsidRDefault="00A46673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A46673" w:rsidTr="00B628F6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Pr="00B628F6" w:rsidRDefault="00A46673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A46673" w:rsidRDefault="00A46673" w:rsidP="00A46673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A46673" w:rsidRDefault="00A46673" w:rsidP="00B628F6">
      <w:pPr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A46673" w:rsidRPr="008716DE" w:rsidTr="00B628F6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A46673" w:rsidTr="00B628F6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4536,33</w:t>
            </w:r>
          </w:p>
        </w:tc>
      </w:tr>
      <w:tr w:rsidR="00A46673" w:rsidTr="00B628F6">
        <w:trPr>
          <w:trHeight w:val="22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4583,34</w:t>
            </w:r>
          </w:p>
        </w:tc>
      </w:tr>
    </w:tbl>
    <w:p w:rsidR="00DC2C88" w:rsidRPr="005E056C" w:rsidRDefault="008716DE" w:rsidP="008716DE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>` Բենզասղոց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8716DE" w:rsidTr="008716DE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8716DE" w:rsidTr="008716DE">
        <w:trPr>
          <w:trHeight w:val="43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Pr="00B628F6" w:rsidRDefault="008716DE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8716DE" w:rsidRPr="008716DE" w:rsidTr="008716DE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Pr="00B628F6" w:rsidRDefault="008716DE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5E056C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</w:t>
            </w:r>
            <w:r w:rsidRPr="00E61148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="008716DE" w:rsidRPr="00E61148">
              <w:rPr>
                <w:rFonts w:ascii="GHEA Grapalat" w:hAnsi="GHEA Grapalat"/>
                <w:sz w:val="16"/>
                <w:lang w:val="hy-AM"/>
              </w:rPr>
              <w:t>գնային առաջարկը բարձր է տվյալ գնումը կատարելու համար նախատեսված ֆինանսական միջոցների չափից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8716DE" w:rsidRPr="008716DE" w:rsidTr="008716DE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8716DE" w:rsidTr="008716DE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198000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5E056C" w:rsidRPr="005E056C" w:rsidRDefault="005E056C" w:rsidP="005E056C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>` Զուգարանակոնքի բաքի մեխանիզմ</w:t>
      </w:r>
    </w:p>
    <w:p w:rsidR="00DC2C88" w:rsidRPr="005E056C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5E056C" w:rsidTr="00DC3561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5E056C" w:rsidTr="00DC3561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E056C" w:rsidRPr="008716DE" w:rsidTr="00DC3561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5E056C" w:rsidRDefault="005E056C" w:rsidP="005E056C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5E056C" w:rsidRDefault="005E056C" w:rsidP="005E056C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9-րդ չափաբաժնի մասով հայտարարել չկայացած</w:t>
      </w:r>
    </w:p>
    <w:p w:rsidR="005E056C" w:rsidRPr="005E056C" w:rsidRDefault="005E056C" w:rsidP="005E056C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>` Զուգարանակոնքի միացման գոֆրե խողովակ</w:t>
      </w:r>
    </w:p>
    <w:p w:rsidR="005E056C" w:rsidRPr="005E056C" w:rsidRDefault="005E056C" w:rsidP="005E056C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71"/>
        <w:gridCol w:w="2370"/>
        <w:gridCol w:w="2439"/>
        <w:gridCol w:w="3565"/>
      </w:tblGrid>
      <w:tr w:rsidR="005E056C" w:rsidTr="005E056C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5E056C" w:rsidTr="005E056C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E056C" w:rsidRPr="008716DE" w:rsidTr="005E056C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E056C" w:rsidTr="005E056C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5E056C" w:rsidRDefault="005E056C" w:rsidP="00DC3561">
            <w:pPr>
              <w:jc w:val="center"/>
            </w:pPr>
            <w:r w:rsidRPr="005E056C"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C2C88" w:rsidRPr="005E056C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5E056C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E056C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2C59A5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2C59A5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10833,34</w:t>
            </w:r>
          </w:p>
        </w:tc>
      </w:tr>
      <w:tr w:rsidR="005E056C" w:rsidRPr="002C59A5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2C59A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2C59A5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2C59A5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19997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2C59A5" w:rsidRDefault="002C59A5" w:rsidP="002C59A5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11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2C59A5">
        <w:rPr>
          <w:rFonts w:ascii="GHEA Grapalat" w:hAnsi="GHEA Grapalat"/>
          <w:b/>
          <w:i/>
          <w:sz w:val="20"/>
          <w:lang w:val="af-ZA"/>
        </w:rPr>
        <w:t>Բանալիների հավաքածու /8-36/</w:t>
      </w:r>
    </w:p>
    <w:p w:rsidR="002C59A5" w:rsidRDefault="002C59A5" w:rsidP="002C59A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2C59A5" w:rsidTr="002C59A5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C59A5" w:rsidTr="002C59A5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Pr="00B628F6" w:rsidRDefault="002C59A5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5" w:rsidRDefault="002C59A5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C59A5" w:rsidRDefault="002C59A5" w:rsidP="002C59A5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2C59A5" w:rsidRDefault="002C59A5" w:rsidP="002C59A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11-րդ չափաբաժնի մասով հայտարարել չկայացած</w:t>
      </w:r>
    </w:p>
    <w:p w:rsidR="002C59A5" w:rsidRDefault="002C59A5" w:rsidP="002C59A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E22571" w:rsidRDefault="00E22571" w:rsidP="002C59A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E22571" w:rsidRPr="00E22571" w:rsidRDefault="002C59A5" w:rsidP="00E22571">
      <w:pPr>
        <w:spacing w:line="360" w:lineRule="auto"/>
        <w:jc w:val="both"/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/>
          <w:b/>
          <w:i/>
          <w:sz w:val="20"/>
          <w:lang w:val="hy-AM"/>
        </w:rPr>
        <w:t>12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Բանալիների հավաքածու N 17-32</w:t>
      </w:r>
    </w:p>
    <w:p w:rsidR="00E22571" w:rsidRPr="00027BD0" w:rsidRDefault="00E22571" w:rsidP="00E22571">
      <w:pPr>
        <w:spacing w:after="240"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027BD0">
        <w:rPr>
          <w:rFonts w:ascii="GHEA Grapalat" w:hAnsi="GHEA Grapalat" w:cs="Sylfaen"/>
          <w:b/>
          <w:sz w:val="20"/>
          <w:szCs w:val="18"/>
          <w:lang w:val="hy-AM"/>
        </w:rPr>
        <w:t>Գնման ընթացակարգը 12-րդ չափաբաժնի մասով հայտարարել չկայացած</w:t>
      </w:r>
    </w:p>
    <w:p w:rsidR="00E22571" w:rsidRDefault="00E22571" w:rsidP="00E2257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E22571">
        <w:rPr>
          <w:rFonts w:ascii="GHEA Grapalat" w:hAnsi="GHEA Grapalat"/>
          <w:b/>
          <w:i/>
          <w:sz w:val="20"/>
          <w:lang w:val="af-ZA"/>
        </w:rPr>
        <w:t>Բանալի N 50-55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E22571" w:rsidTr="00E2257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E22571" w:rsidTr="00E2257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Pr="00B628F6" w:rsidRDefault="00E22571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E22571" w:rsidRDefault="00E22571" w:rsidP="00E22571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13-րդ չափաբաժնի մասով հայտարարել չկայացած</w:t>
      </w:r>
    </w:p>
    <w:p w:rsidR="00E22571" w:rsidRPr="00027BD0" w:rsidRDefault="00E22571" w:rsidP="00E2257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27BD0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0"/>
          <w:lang w:val="hy-AM"/>
        </w:rPr>
        <w:t>14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է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Բանալի N 55-60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027BD0">
        <w:rPr>
          <w:rFonts w:ascii="GHEA Grapalat" w:hAnsi="GHEA Grapalat" w:cs="Sylfaen"/>
          <w:b/>
          <w:sz w:val="20"/>
          <w:lang w:val="hy-AM"/>
        </w:rPr>
        <w:t>Գնման ընթացակարգը 14-րդ չափաբաժնի մասով հայտարարել չկայացած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27BD0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0"/>
          <w:lang w:val="hy-AM"/>
        </w:rPr>
        <w:t>15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է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Բանալի ունիվերսալ /ռազվ./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027BD0">
        <w:rPr>
          <w:rFonts w:ascii="GHEA Grapalat" w:hAnsi="GHEA Grapalat" w:cs="Sylfaen"/>
          <w:b/>
          <w:sz w:val="20"/>
          <w:lang w:val="hy-AM"/>
        </w:rPr>
        <w:t>Գնման ընթացակարգը 15-րդ չափաբաժնի մասով հայտարարել չկայացած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hy-AM"/>
        </w:rPr>
      </w:pP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hy-AM"/>
        </w:rPr>
      </w:pPr>
      <w:r w:rsidRPr="00027BD0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0"/>
          <w:lang w:val="hy-AM"/>
        </w:rPr>
        <w:t>16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է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>Բանալի գլխիկավոր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027BD0">
        <w:rPr>
          <w:rFonts w:ascii="GHEA Grapalat" w:hAnsi="GHEA Grapalat" w:cs="Sylfaen"/>
          <w:b/>
          <w:sz w:val="20"/>
          <w:lang w:val="hy-AM"/>
        </w:rPr>
        <w:t>Գնման ընթացակարգը 16-րդ չափաբաժնի մասով հայտարարել չկայացած</w:t>
      </w: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Default="00E22571" w:rsidP="00E2257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17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E22571">
        <w:rPr>
          <w:rFonts w:ascii="GHEA Grapalat" w:hAnsi="GHEA Grapalat"/>
          <w:b/>
          <w:i/>
          <w:sz w:val="20"/>
          <w:lang w:val="af-ZA"/>
        </w:rPr>
        <w:t>Բանալի դարձակներով /8-27/</w:t>
      </w:r>
    </w:p>
    <w:p w:rsidR="00E22571" w:rsidRDefault="00E22571" w:rsidP="00E2257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E22571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E22571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Pr="00B628F6" w:rsidRDefault="00E22571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E22571" w:rsidRDefault="00E22571" w:rsidP="00E22571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17-րդ չափաբաժնի մասով հայտարարել չկայացած</w:t>
      </w: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P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450281" w:rsidRDefault="00450281" w:rsidP="0045028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18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450281">
        <w:rPr>
          <w:rFonts w:ascii="GHEA Grapalat" w:hAnsi="GHEA Grapalat"/>
          <w:b/>
          <w:i/>
          <w:sz w:val="20"/>
          <w:lang w:val="af-ZA"/>
        </w:rPr>
        <w:t>Բանալիների կոմպլեկտ /վեցանկյուն/</w:t>
      </w:r>
    </w:p>
    <w:p w:rsidR="00DC2C88" w:rsidRPr="00450281" w:rsidRDefault="00DC2C88" w:rsidP="00E22571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450281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450281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Pr="00B628F6" w:rsidRDefault="00450281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Default="0045028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Default="0045028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450281" w:rsidRDefault="00450281" w:rsidP="00450281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450281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450281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4502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Pr="00B628F6" w:rsidRDefault="00450281" w:rsidP="0045028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4502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45028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3000</w:t>
            </w:r>
          </w:p>
        </w:tc>
      </w:tr>
    </w:tbl>
    <w:p w:rsidR="00DC2C88" w:rsidRDefault="00DC2C88" w:rsidP="00E22571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2670B" w:rsidRPr="00B2670B" w:rsidRDefault="00B2670B" w:rsidP="00B2670B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B2670B">
        <w:rPr>
          <w:rFonts w:ascii="GHEA Grapalat" w:hAnsi="GHEA Grapalat"/>
          <w:b/>
          <w:i/>
          <w:sz w:val="20"/>
          <w:lang w:val="hy-AM"/>
        </w:rPr>
        <w:t>Գայլիկոն /</w:t>
      </w:r>
      <w:r w:rsidRPr="00B2670B">
        <w:rPr>
          <w:rFonts w:ascii="GHEA Grapalat" w:hAnsi="GHEA Grapalat" w:hint="eastAsia"/>
          <w:b/>
          <w:i/>
          <w:sz w:val="20"/>
          <w:lang w:val="hy-AM"/>
        </w:rPr>
        <w:t>сверло</w:t>
      </w:r>
      <w:r w:rsidRPr="00B2670B">
        <w:rPr>
          <w:rFonts w:ascii="GHEA Grapalat" w:hAnsi="GHEA Grapalat"/>
          <w:b/>
          <w:i/>
          <w:sz w:val="20"/>
          <w:lang w:val="hy-AM"/>
        </w:rPr>
        <w:t>/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B2670B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B2670B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B2670B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Pr="00B628F6" w:rsidRDefault="00B2670B" w:rsidP="00B2670B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B2670B" w:rsidRDefault="00B2670B" w:rsidP="00B2670B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B2670B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B2670B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22500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2670B" w:rsidRDefault="00B2670B" w:rsidP="00B2670B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2670B" w:rsidRDefault="00B2670B" w:rsidP="00B2670B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B2670B" w:rsidRDefault="00B2670B" w:rsidP="00B2670B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B2670B" w:rsidRDefault="00B2670B" w:rsidP="00B2670B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B2670B" w:rsidRDefault="00B2670B" w:rsidP="00B2670B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20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B2670B">
        <w:rPr>
          <w:rFonts w:ascii="GHEA Grapalat" w:hAnsi="GHEA Grapalat" w:cs="Sylfaen"/>
          <w:b/>
          <w:i/>
          <w:sz w:val="20"/>
          <w:lang w:val="af-ZA"/>
        </w:rPr>
        <w:t xml:space="preserve">Եվրո դռան ծխնի  </w:t>
      </w:r>
    </w:p>
    <w:p w:rsidR="00B2670B" w:rsidRPr="00027BD0" w:rsidRDefault="00B2670B" w:rsidP="00B2670B">
      <w:pPr>
        <w:spacing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027BD0">
        <w:rPr>
          <w:rFonts w:ascii="GHEA Grapalat" w:hAnsi="GHEA Grapalat" w:cs="Sylfaen"/>
          <w:b/>
          <w:sz w:val="20"/>
          <w:szCs w:val="18"/>
          <w:lang w:val="hy-AM"/>
        </w:rPr>
        <w:t>Գնման ընթացակարգը 20-րդ չափաբաժնի մասով հայտարարել չկայացած</w:t>
      </w:r>
    </w:p>
    <w:p w:rsidR="00B2670B" w:rsidRPr="00027BD0" w:rsidRDefault="00B2670B" w:rsidP="00B2670B">
      <w:pPr>
        <w:jc w:val="both"/>
        <w:rPr>
          <w:rFonts w:ascii="GHEA Grapalat" w:hAnsi="GHEA Grapalat" w:cs="Sylfaen"/>
          <w:b/>
          <w:sz w:val="28"/>
          <w:szCs w:val="24"/>
          <w:lang w:val="af-ZA"/>
        </w:rPr>
      </w:pPr>
      <w:r w:rsidRPr="00027BD0">
        <w:rPr>
          <w:rFonts w:ascii="GHEA Grapalat" w:hAnsi="GHEA Grapalat" w:cs="Sylfaen"/>
          <w:b/>
          <w:i/>
          <w:sz w:val="22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2"/>
          <w:lang w:val="hy-AM"/>
        </w:rPr>
        <w:t>21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Գնման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առարկա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է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` </w:t>
      </w:r>
      <w:r w:rsidRPr="00027BD0">
        <w:rPr>
          <w:rFonts w:ascii="GHEA Grapalat" w:hAnsi="GHEA Grapalat"/>
          <w:b/>
          <w:i/>
          <w:sz w:val="22"/>
          <w:lang w:val="hy-AM"/>
        </w:rPr>
        <w:t xml:space="preserve"> Ջրի փական 1/2</w:t>
      </w: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B2670B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B2670B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«Էկոմիքս» ՍՊԸ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B2670B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B2670B" w:rsidRDefault="00B2670B" w:rsidP="00B2670B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B2670B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B2670B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11997</w:t>
            </w:r>
          </w:p>
        </w:tc>
      </w:tr>
    </w:tbl>
    <w:p w:rsidR="00B2670B" w:rsidRDefault="00B2670B" w:rsidP="00B2670B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992AEA" w:rsidRDefault="00992AEA" w:rsidP="00992AEA">
      <w:pPr>
        <w:jc w:val="both"/>
        <w:rPr>
          <w:rFonts w:ascii="GHEA Grapalat" w:hAnsi="GHEA Grapalat" w:cs="Sylfaen"/>
          <w:b/>
          <w:szCs w:val="24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992AEA">
        <w:rPr>
          <w:rFonts w:ascii="GHEA Grapalat" w:hAnsi="GHEA Grapalat"/>
          <w:b/>
          <w:i/>
          <w:sz w:val="20"/>
          <w:lang w:val="hy-AM"/>
        </w:rPr>
        <w:t>Ջրի փական 3/4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992AEA" w:rsidTr="006B214D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992AEA" w:rsidRPr="008716DE" w:rsidTr="006B214D">
        <w:trPr>
          <w:trHeight w:val="10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A68" w:rsidRPr="006B214D" w:rsidRDefault="00E02A68" w:rsidP="00E02A68">
            <w:pPr>
              <w:jc w:val="center"/>
              <w:rPr>
                <w:rFonts w:ascii="GHEA Grapalat" w:hAnsi="GHEA Grapalat"/>
                <w:sz w:val="18"/>
                <w:szCs w:val="24"/>
                <w:lang w:val="hy-AM"/>
              </w:rPr>
            </w:pPr>
          </w:p>
          <w:p w:rsidR="00E02A68" w:rsidRPr="006B214D" w:rsidRDefault="00E02A68" w:rsidP="00E02A68">
            <w:pPr>
              <w:jc w:val="center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6B214D">
              <w:rPr>
                <w:rFonts w:ascii="GHEA Grapalat" w:hAnsi="GHEA Grapalat"/>
                <w:sz w:val="18"/>
                <w:szCs w:val="24"/>
                <w:lang w:val="hy-AM"/>
              </w:rPr>
              <w:t>ԱՐՄԱՆ ԿԱԴԱԼՅԱՆ ՎԱԼԵՐԻԻ Ա/Ձ</w:t>
            </w:r>
          </w:p>
          <w:p w:rsidR="00992AEA" w:rsidRPr="00B628F6" w:rsidRDefault="00992AEA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E02A68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EA" w:rsidRDefault="00992AEA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EA" w:rsidRDefault="00992AEA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E02A68" w:rsidRPr="008716DE" w:rsidTr="006B214D">
        <w:trPr>
          <w:trHeight w:val="5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Pr="00B628F6" w:rsidRDefault="00E02A68" w:rsidP="00E02A68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992AEA" w:rsidRDefault="00992AEA" w:rsidP="00992AEA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992AEA" w:rsidRPr="008716DE" w:rsidTr="006B214D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992AEA" w:rsidTr="006B214D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Pr="00B628F6" w:rsidRDefault="00992AEA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6B214D">
              <w:rPr>
                <w:rFonts w:ascii="GHEA Grapalat" w:hAnsi="GHEA Grapalat"/>
                <w:sz w:val="18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E02A68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17997</w:t>
            </w:r>
          </w:p>
        </w:tc>
      </w:tr>
    </w:tbl>
    <w:p w:rsidR="00992AEA" w:rsidRDefault="00992AEA" w:rsidP="00992AEA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6B214D" w:rsidRDefault="006B214D" w:rsidP="006B214D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B214D">
        <w:rPr>
          <w:rFonts w:ascii="GHEA Grapalat" w:hAnsi="GHEA Grapalat"/>
          <w:b/>
          <w:i/>
          <w:sz w:val="20"/>
          <w:lang w:val="hy-AM"/>
        </w:rPr>
        <w:t>Եռ. ապարատի մալուխ</w:t>
      </w:r>
    </w:p>
    <w:p w:rsidR="006B214D" w:rsidRDefault="006B214D" w:rsidP="006B214D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693"/>
        <w:gridCol w:w="2694"/>
        <w:gridCol w:w="3124"/>
      </w:tblGrid>
      <w:tr w:rsidR="006B214D" w:rsidTr="006B214D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6B214D" w:rsidRPr="008716DE" w:rsidTr="006B214D">
        <w:trPr>
          <w:trHeight w:val="10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Pr="006B214D" w:rsidRDefault="006B214D" w:rsidP="00DC3561">
            <w:pPr>
              <w:jc w:val="center"/>
              <w:rPr>
                <w:rFonts w:ascii="GHEA Grapalat" w:hAnsi="GHEA Grapalat"/>
                <w:sz w:val="18"/>
                <w:szCs w:val="24"/>
                <w:lang w:val="hy-AM"/>
              </w:rPr>
            </w:pPr>
          </w:p>
          <w:p w:rsidR="006B214D" w:rsidRPr="00B628F6" w:rsidRDefault="006B214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«Էկոմիքս» ՍՊԸ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4D" w:rsidRDefault="006B214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4D" w:rsidRDefault="006B214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B214D" w:rsidRDefault="006B214D" w:rsidP="006B214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6B214D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B214D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Pr="00B628F6" w:rsidRDefault="006B214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783333,34</w:t>
            </w:r>
          </w:p>
        </w:tc>
      </w:tr>
    </w:tbl>
    <w:p w:rsidR="006B214D" w:rsidRDefault="006B214D" w:rsidP="006B214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0A4D94" w:rsidRDefault="000A4D94" w:rsidP="000A4D94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24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A4D94">
        <w:rPr>
          <w:rFonts w:ascii="GHEA Grapalat" w:hAnsi="GHEA Grapalat"/>
          <w:b/>
          <w:i/>
          <w:sz w:val="20"/>
          <w:lang w:val="af-ZA"/>
        </w:rPr>
        <w:t>Մալուխ արտաքին լուսավորության համար 2x10 ԱՎՎԳ</w:t>
      </w: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0A4D94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0A4D94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B628F6" w:rsidRDefault="000A4D94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0A4D94" w:rsidRDefault="000A4D94" w:rsidP="000A4D94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0A4D94" w:rsidRDefault="000A4D94" w:rsidP="000A4D94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24-րդ չափաբաժնի մասով հայտարարել չկայացած</w:t>
      </w:r>
    </w:p>
    <w:p w:rsidR="00992AEA" w:rsidRPr="00B2670B" w:rsidRDefault="00992AEA" w:rsidP="00992AEA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0A4D94" w:rsidRDefault="000A4D94" w:rsidP="000A4D94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25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A4D94">
        <w:rPr>
          <w:rFonts w:ascii="GHEA Grapalat" w:hAnsi="GHEA Grapalat"/>
          <w:b/>
          <w:i/>
          <w:sz w:val="20"/>
          <w:lang w:val="af-ZA"/>
        </w:rPr>
        <w:t>Մալուխ բազմաջիղ պղնձյա 1x16մմ2 եռակցման ապարատի համար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0A4D94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0A4D94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B628F6" w:rsidRDefault="000A4D94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0A4D94" w:rsidRDefault="000A4D94" w:rsidP="000A4D94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0A4D94" w:rsidRDefault="000A4D94" w:rsidP="000A4D94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25-րդ չափաբաժնի մասով հայտարարել չկայացած</w:t>
      </w:r>
    </w:p>
    <w:p w:rsidR="000A4D94" w:rsidRDefault="000A4D94" w:rsidP="000A4D94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26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0A4D94">
        <w:rPr>
          <w:rFonts w:ascii="GHEA Grapalat" w:hAnsi="GHEA Grapalat"/>
          <w:b/>
          <w:i/>
          <w:sz w:val="20"/>
          <w:lang w:val="hy-AM"/>
        </w:rPr>
        <w:t>Սիլիկոն</w:t>
      </w: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1648"/>
        <w:gridCol w:w="2370"/>
        <w:gridCol w:w="2439"/>
        <w:gridCol w:w="3330"/>
      </w:tblGrid>
      <w:tr w:rsidR="000A4D94" w:rsidTr="005225E7">
        <w:trPr>
          <w:trHeight w:val="6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յուն</w:t>
            </w:r>
          </w:p>
        </w:tc>
      </w:tr>
      <w:tr w:rsidR="000A4D94" w:rsidRPr="008716DE" w:rsidTr="005225E7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Էքստերիեր Գրուպ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0A4D94" w:rsidTr="005225E7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0A4D94" w:rsidRPr="000A4D94" w:rsidTr="005225E7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0A4D94" w:rsidRPr="000A4D94" w:rsidTr="005225E7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0A4D94" w:rsidRDefault="000A4D94" w:rsidP="000A4D94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0A4D94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B628F6" w:rsidRDefault="000A4D94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6B214D">
              <w:rPr>
                <w:rFonts w:ascii="GHEA Grapalat" w:hAnsi="GHEA Grapalat"/>
                <w:sz w:val="18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31997</w:t>
            </w:r>
          </w:p>
        </w:tc>
      </w:tr>
    </w:tbl>
    <w:p w:rsidR="000A4D94" w:rsidRDefault="000A4D94" w:rsidP="000A4D94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27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0A4D94">
        <w:rPr>
          <w:rFonts w:ascii="GHEA Grapalat" w:hAnsi="GHEA Grapalat"/>
          <w:b/>
          <w:i/>
          <w:sz w:val="20"/>
          <w:lang w:val="hy-AM"/>
        </w:rPr>
        <w:t>Լուծիչ ունիվերսալ</w:t>
      </w: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0A4D94" w:rsidTr="005225E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225E7" w:rsidRPr="008716DE" w:rsidTr="005225E7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Էքստերիեր Գրուպ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225E7" w:rsidTr="005225E7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Default="005225E7" w:rsidP="005225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225E7" w:rsidRPr="000A4D94" w:rsidTr="005225E7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225E7" w:rsidRPr="000A4D94" w:rsidTr="005225E7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p w:rsidR="000A4D94" w:rsidRDefault="000A4D94" w:rsidP="000A4D94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0A4D94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225E7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Էքստերիեր Գրուպ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36750</w:t>
            </w:r>
          </w:p>
        </w:tc>
      </w:tr>
      <w:tr w:rsidR="005225E7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49000</w:t>
            </w:r>
          </w:p>
        </w:tc>
      </w:tr>
      <w:tr w:rsidR="005225E7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55416,67</w:t>
            </w:r>
          </w:p>
        </w:tc>
      </w:tr>
      <w:tr w:rsidR="005225E7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69997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162FD" w:rsidRDefault="002162FD" w:rsidP="002162FD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28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Լինգ</w:t>
      </w:r>
    </w:p>
    <w:p w:rsidR="002162FD" w:rsidRDefault="002162FD" w:rsidP="002162FD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2162FD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162FD" w:rsidRPr="008716DE" w:rsidTr="00DC3561">
        <w:trPr>
          <w:trHeight w:val="888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162FD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162FD" w:rsidRDefault="002162FD" w:rsidP="002162F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2162FD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162FD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48889</w:t>
            </w:r>
          </w:p>
        </w:tc>
      </w:tr>
    </w:tbl>
    <w:p w:rsidR="002162FD" w:rsidRDefault="002162FD" w:rsidP="002162FD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2162FD" w:rsidRDefault="002162FD" w:rsidP="002162FD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="00DC4A11" w:rsidRPr="00DC4A11">
        <w:rPr>
          <w:rFonts w:ascii="GHEA Grapalat" w:hAnsi="GHEA Grapalat"/>
          <w:b/>
          <w:i/>
          <w:sz w:val="20"/>
          <w:lang w:val="hy-AM"/>
        </w:rPr>
        <w:t>Լվացարանի սիֆոն</w:t>
      </w:r>
    </w:p>
    <w:p w:rsidR="002C34C1" w:rsidRDefault="002C34C1" w:rsidP="002162FD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2162FD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162FD" w:rsidRPr="008716DE" w:rsidTr="00DC3561">
        <w:trPr>
          <w:trHeight w:val="888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162FD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162FD" w:rsidRDefault="002162FD" w:rsidP="002162F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2162FD" w:rsidRPr="008716DE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162FD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DC4A11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14997</w:t>
            </w:r>
          </w:p>
        </w:tc>
      </w:tr>
    </w:tbl>
    <w:p w:rsidR="002162FD" w:rsidRDefault="002162FD" w:rsidP="00DC2C88">
      <w:pPr>
        <w:spacing w:line="276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C34C1" w:rsidRDefault="002C34C1" w:rsidP="002C34C1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2C34C1">
        <w:rPr>
          <w:rFonts w:ascii="GHEA Grapalat" w:hAnsi="GHEA Grapalat"/>
          <w:b/>
          <w:i/>
          <w:sz w:val="20"/>
          <w:lang w:val="hy-AM"/>
        </w:rPr>
        <w:t>Լինոլիում</w:t>
      </w:r>
    </w:p>
    <w:p w:rsidR="002C34C1" w:rsidRDefault="002C34C1" w:rsidP="002C34C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2C34C1" w:rsidTr="002C34C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2C34C1" w:rsidRPr="008716DE" w:rsidTr="002C34C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Default="002C34C1" w:rsidP="002C34C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C34C1" w:rsidTr="002C34C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Default="002C34C1" w:rsidP="002C34C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2C34C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Default="002C34C1" w:rsidP="002C34C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C34C1" w:rsidRPr="000A4D94" w:rsidTr="002C34C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A2355" w:rsidP="002C34C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2C34C1" w:rsidRDefault="002C34C1" w:rsidP="002C34C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2C34C1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C34C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197333,34</w:t>
            </w:r>
          </w:p>
        </w:tc>
      </w:tr>
      <w:tr w:rsidR="002C34C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326666,67</w:t>
            </w:r>
          </w:p>
        </w:tc>
      </w:tr>
      <w:tr w:rsidR="002C34C1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399997</w:t>
            </w:r>
          </w:p>
        </w:tc>
      </w:tr>
    </w:tbl>
    <w:p w:rsidR="002C34C1" w:rsidRDefault="002C34C1" w:rsidP="002C34C1">
      <w:pPr>
        <w:spacing w:line="276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FC5A72" w:rsidRDefault="00FC5A72" w:rsidP="00FC5A72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31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FC5A72">
        <w:rPr>
          <w:rFonts w:ascii="GHEA Grapalat" w:hAnsi="GHEA Grapalat" w:cs="Sylfaen"/>
          <w:b/>
          <w:i/>
          <w:sz w:val="20"/>
          <w:lang w:val="af-ZA"/>
        </w:rPr>
        <w:t>Խարտոցներ</w:t>
      </w:r>
    </w:p>
    <w:p w:rsidR="00FC5A72" w:rsidRDefault="00FC5A72" w:rsidP="00FC5A72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22571">
        <w:rPr>
          <w:rFonts w:ascii="GHEA Grapalat" w:hAnsi="GHEA Grapalat" w:cs="Sylfaen"/>
          <w:b/>
          <w:sz w:val="18"/>
          <w:szCs w:val="18"/>
          <w:lang w:val="hy-AM"/>
        </w:rPr>
        <w:t xml:space="preserve">Գնման ընթացակարգը </w:t>
      </w:r>
      <w:r>
        <w:rPr>
          <w:rFonts w:ascii="GHEA Grapalat" w:hAnsi="GHEA Grapalat" w:cs="Sylfaen"/>
          <w:b/>
          <w:sz w:val="18"/>
          <w:szCs w:val="18"/>
          <w:lang w:val="hy-AM"/>
        </w:rPr>
        <w:t>3</w:t>
      </w:r>
      <w:r w:rsidRPr="00E22571">
        <w:rPr>
          <w:rFonts w:ascii="GHEA Grapalat" w:hAnsi="GHEA Grapalat" w:cs="Sylfaen"/>
          <w:b/>
          <w:sz w:val="18"/>
          <w:szCs w:val="18"/>
          <w:lang w:val="hy-AM"/>
        </w:rPr>
        <w:t>1-րդ չափաբաժնի մասով հայտարարել չկայացած</w:t>
      </w:r>
    </w:p>
    <w:p w:rsidR="00694A27" w:rsidRDefault="00694A27" w:rsidP="00FC5A72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FC5A72" w:rsidRPr="00694A27" w:rsidRDefault="00FC5A72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94A27">
        <w:rPr>
          <w:rFonts w:ascii="GHEA Grapalat" w:hAnsi="GHEA Grapalat"/>
          <w:b/>
          <w:i/>
          <w:sz w:val="20"/>
          <w:lang w:val="hy-AM"/>
        </w:rPr>
        <w:t>32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="00694A27" w:rsidRPr="00694A27">
        <w:rPr>
          <w:rFonts w:ascii="GHEA Grapalat" w:hAnsi="GHEA Grapalat"/>
          <w:b/>
          <w:i/>
          <w:sz w:val="20"/>
          <w:lang w:val="hy-AM"/>
        </w:rPr>
        <w:t>Ծեփամածիկ</w:t>
      </w:r>
    </w:p>
    <w:p w:rsidR="00FC5A72" w:rsidRDefault="00FC5A72" w:rsidP="00FC5A72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FC5A72" w:rsidTr="00694A27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FC5A72" w:rsidRPr="000A4D94" w:rsidTr="00694A27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FC5A72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FC5A72" w:rsidRDefault="00FC5A72" w:rsidP="00FC5A72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FC5A72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FC5A72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694A27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5000</w:t>
            </w:r>
          </w:p>
        </w:tc>
      </w:tr>
    </w:tbl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P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94A27">
        <w:rPr>
          <w:rFonts w:ascii="GHEA Grapalat" w:hAnsi="GHEA Grapalat"/>
          <w:b/>
          <w:i/>
          <w:sz w:val="20"/>
          <w:lang w:val="hy-AM"/>
        </w:rPr>
        <w:t>Ծեփամածիկ մելային</w:t>
      </w:r>
    </w:p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694A27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694A27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694A27" w:rsidRPr="000A4D94" w:rsidTr="00694A27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94A27" w:rsidRPr="000A4D94" w:rsidTr="00694A27">
        <w:trPr>
          <w:trHeight w:val="124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94A27" w:rsidRDefault="00694A27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5500</w:t>
            </w:r>
          </w:p>
        </w:tc>
      </w:tr>
    </w:tbl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12354" w:rsidRDefault="00612354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34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94A27">
        <w:rPr>
          <w:rFonts w:ascii="GHEA Grapalat" w:hAnsi="GHEA Grapalat"/>
          <w:b/>
          <w:i/>
          <w:sz w:val="20"/>
          <w:lang w:val="hy-AM"/>
        </w:rPr>
        <w:t>Ծորակ ջրի</w:t>
      </w:r>
    </w:p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</w:p>
    <w:p w:rsidR="00612354" w:rsidRDefault="00612354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694A27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694A27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ԱՐՄԱՆ ԿԱԴԱԼՅԱՆ ՎԱԼԵՐԻԻ Ա/Ձ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94A27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Default="00694A27" w:rsidP="00DC356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94A27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2A235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af-ZA"/>
        </w:rPr>
      </w:pPr>
    </w:p>
    <w:p w:rsidR="00612354" w:rsidRDefault="00612354" w:rsidP="00694A27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694A27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94A27" w:rsidRPr="000A4D94" w:rsidTr="00612354">
        <w:trPr>
          <w:trHeight w:val="485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ԱՐՄԱՆ ԿԱԴԱԼՅԱՆ ՎԱԼԵՐԻԻ Ա/Ձ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12354" w:rsidRDefault="00612354" w:rsidP="00694A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14997</w:t>
            </w:r>
          </w:p>
        </w:tc>
      </w:tr>
      <w:tr w:rsidR="00694A27" w:rsidRPr="000A4D94" w:rsidTr="00612354">
        <w:trPr>
          <w:trHeight w:val="407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12354" w:rsidRDefault="00612354" w:rsidP="00694A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61666.67</w:t>
            </w:r>
          </w:p>
        </w:tc>
      </w:tr>
      <w:tr w:rsidR="00694A27" w:rsidRPr="005225E7" w:rsidTr="00612354">
        <w:trPr>
          <w:trHeight w:val="43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12354" w:rsidRDefault="00612354" w:rsidP="00694A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70000</w:t>
            </w:r>
          </w:p>
        </w:tc>
      </w:tr>
    </w:tbl>
    <w:p w:rsidR="002C34C1" w:rsidRDefault="002C34C1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61235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35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12354">
        <w:rPr>
          <w:rFonts w:ascii="GHEA Grapalat" w:hAnsi="GHEA Grapalat"/>
          <w:b/>
          <w:i/>
          <w:sz w:val="20"/>
          <w:lang w:val="hy-AM"/>
        </w:rPr>
        <w:t>Կացին</w:t>
      </w:r>
    </w:p>
    <w:p w:rsidR="00612354" w:rsidRDefault="00612354" w:rsidP="0061235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612354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612354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1235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612354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12354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DC3561" w:rsidRDefault="00DC3561" w:rsidP="0061235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612354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12354" w:rsidRDefault="00612354" w:rsidP="0061235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612354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12354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45000</w:t>
            </w:r>
          </w:p>
        </w:tc>
      </w:tr>
      <w:tr w:rsidR="00612354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45833.34</w:t>
            </w:r>
          </w:p>
        </w:tc>
      </w:tr>
      <w:tr w:rsidR="00612354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54997</w:t>
            </w:r>
          </w:p>
        </w:tc>
      </w:tr>
    </w:tbl>
    <w:p w:rsidR="009B7EA8" w:rsidRDefault="009B7EA8" w:rsidP="009B7EA8">
      <w:pPr>
        <w:ind w:firstLine="709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</w:p>
    <w:p w:rsidR="009B7EA8" w:rsidRDefault="009B7EA8" w:rsidP="009B7EA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36</w:t>
      </w:r>
    </w:p>
    <w:p w:rsidR="009B7EA8" w:rsidRPr="00DC2C88" w:rsidRDefault="009B7EA8" w:rsidP="009B7EA8">
      <w:pPr>
        <w:jc w:val="both"/>
        <w:rPr>
          <w:rFonts w:ascii="GHEA Grapalat" w:hAnsi="GHEA Grapalat" w:cs="Sylfaen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9B7EA8">
        <w:rPr>
          <w:rFonts w:ascii="GHEA Grapalat" w:hAnsi="GHEA Grapalat" w:cs="Sylfaen"/>
          <w:b/>
          <w:i/>
          <w:sz w:val="18"/>
          <w:szCs w:val="18"/>
          <w:lang w:val="af-ZA"/>
        </w:rPr>
        <w:t>Կծիչ /</w:t>
      </w:r>
      <w:r w:rsidRPr="009B7EA8">
        <w:rPr>
          <w:rFonts w:ascii="GHEA Grapalat" w:hAnsi="GHEA Grapalat" w:cs="Sylfaen" w:hint="eastAsia"/>
          <w:b/>
          <w:i/>
          <w:sz w:val="18"/>
          <w:szCs w:val="18"/>
          <w:lang w:val="af-ZA"/>
        </w:rPr>
        <w:t>кусачка</w:t>
      </w:r>
      <w:r w:rsidRPr="009B7EA8">
        <w:rPr>
          <w:rFonts w:ascii="GHEA Grapalat" w:hAnsi="GHEA Grapalat" w:cs="Sylfaen"/>
          <w:b/>
          <w:i/>
          <w:sz w:val="18"/>
          <w:szCs w:val="18"/>
          <w:lang w:val="af-ZA"/>
        </w:rPr>
        <w:t>/</w:t>
      </w:r>
    </w:p>
    <w:p w:rsidR="009B7EA8" w:rsidRPr="00DC2C88" w:rsidRDefault="009B7EA8" w:rsidP="009B7EA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9B7EA8" w:rsidTr="00DC3561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9B7EA8" w:rsidTr="00DC3561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2A235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9B7EA8" w:rsidRDefault="009B7EA8" w:rsidP="009B7EA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9B7EA8" w:rsidRDefault="009B7EA8" w:rsidP="009B7EA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36-րդ չափաբաժնի մասով հայտարարել չկայացած</w:t>
      </w:r>
    </w:p>
    <w:p w:rsidR="009B7EA8" w:rsidRPr="009B7EA8" w:rsidRDefault="009B7EA8" w:rsidP="009B7EA8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37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B7EA8">
        <w:rPr>
          <w:rFonts w:ascii="GHEA Grapalat" w:hAnsi="GHEA Grapalat"/>
          <w:b/>
          <w:i/>
          <w:sz w:val="20"/>
          <w:lang w:val="af-ZA"/>
        </w:rPr>
        <w:t>Կտրիչ /հաղորդալար կտրող/</w:t>
      </w:r>
    </w:p>
    <w:p w:rsidR="009B7EA8" w:rsidRPr="009B7EA8" w:rsidRDefault="009B7EA8" w:rsidP="009B7EA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9B7EA8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9B7EA8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9B7EA8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9B7EA8" w:rsidRDefault="009B7EA8" w:rsidP="009B7EA8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9B7EA8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9B7EA8" w:rsidRDefault="009B7EA8" w:rsidP="009B7EA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9B7EA8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9B7EA8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612354" w:rsidRDefault="009B7EA8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8750</w:t>
            </w:r>
          </w:p>
        </w:tc>
      </w:tr>
      <w:tr w:rsidR="009B7EA8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612354" w:rsidRDefault="009B7EA8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10997</w:t>
            </w:r>
          </w:p>
        </w:tc>
      </w:tr>
    </w:tbl>
    <w:p w:rsidR="009B7EA8" w:rsidRDefault="009B7EA8" w:rsidP="009B7EA8">
      <w:pPr>
        <w:ind w:left="-426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9B7EA8" w:rsidRDefault="009B7EA8" w:rsidP="009B7EA8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38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B7EA8">
        <w:rPr>
          <w:rFonts w:ascii="GHEA Grapalat" w:hAnsi="GHEA Grapalat"/>
          <w:b/>
          <w:i/>
          <w:sz w:val="20"/>
          <w:lang w:val="af-ZA"/>
        </w:rPr>
        <w:t>Հարթաշուրթ</w:t>
      </w:r>
    </w:p>
    <w:p w:rsidR="009B7EA8" w:rsidRDefault="009B7EA8" w:rsidP="009B7EA8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9B7EA8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9B7EA8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B628F6" w:rsidRDefault="009B7EA8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9B7EA8" w:rsidRDefault="009B7EA8" w:rsidP="009B7EA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9B7EA8" w:rsidRDefault="009B7EA8" w:rsidP="009B7EA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38-րդ չափաբաժնի մասով հայտարարել չկայացած</w:t>
      </w:r>
    </w:p>
    <w:p w:rsidR="00DC3561" w:rsidRP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C3561">
        <w:rPr>
          <w:rFonts w:ascii="GHEA Grapalat" w:hAnsi="GHEA Grapalat"/>
          <w:b/>
          <w:i/>
          <w:sz w:val="20"/>
          <w:lang w:val="hy-AM"/>
        </w:rPr>
        <w:t>Ճկախողովակ – 1/2 /դույմ/</w:t>
      </w:r>
    </w:p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C3561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C3561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3561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C3561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25000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35997</w:t>
            </w:r>
          </w:p>
        </w:tc>
      </w:tr>
    </w:tbl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40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C3561">
        <w:rPr>
          <w:rFonts w:ascii="GHEA Grapalat" w:hAnsi="GHEA Grapalat"/>
          <w:b/>
          <w:i/>
          <w:sz w:val="20"/>
          <w:lang w:val="hy-AM"/>
        </w:rPr>
        <w:t>Կպչուն ժապավեն թղթե</w:t>
      </w:r>
    </w:p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C3561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C3561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Էքստերիեր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Գրուպ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3561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3561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ԱՐՄԱՆ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ԿԱԴԱԼՅԱՆ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ՎԱԼԵՐԻԻ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Ա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</w:rPr>
              <w:t>Ձ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C3561" w:rsidRPr="000A4D94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Էքստերիեր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Գրուպ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612354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7000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612354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8333.34</w:t>
            </w:r>
          </w:p>
        </w:tc>
      </w:tr>
      <w:tr w:rsidR="00DC3561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612354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9997</w:t>
            </w:r>
          </w:p>
        </w:tc>
      </w:tr>
    </w:tbl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C3561" w:rsidRDefault="00DC3561" w:rsidP="00DC3561">
      <w:pPr>
        <w:spacing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41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DC3561">
        <w:rPr>
          <w:rFonts w:ascii="GHEA Grapalat" w:hAnsi="GHEA Grapalat" w:cs="Sylfaen"/>
          <w:b/>
          <w:i/>
          <w:sz w:val="20"/>
          <w:lang w:val="af-ZA"/>
        </w:rPr>
        <w:t xml:space="preserve">Մալուխային խրամուղու պողպատյա ծածկոց </w:t>
      </w:r>
      <w:r w:rsidR="00DA7EF8" w:rsidRPr="00DA7EF8">
        <w:rPr>
          <w:rFonts w:ascii="GHEA Grapalat" w:hAnsi="GHEA Grapalat" w:cs="Sylfaen"/>
          <w:b/>
          <w:sz w:val="20"/>
          <w:szCs w:val="18"/>
          <w:lang w:val="hy-AM"/>
        </w:rPr>
        <w:t>Գնման ընթացակարգը 41</w:t>
      </w:r>
      <w:r w:rsidRPr="00DA7EF8">
        <w:rPr>
          <w:rFonts w:ascii="GHEA Grapalat" w:hAnsi="GHEA Grapalat" w:cs="Sylfaen"/>
          <w:b/>
          <w:sz w:val="20"/>
          <w:szCs w:val="18"/>
          <w:lang w:val="hy-AM"/>
        </w:rPr>
        <w:t>-րդ չափաբաժնի մասով հայտարարել չկայացած</w:t>
      </w:r>
    </w:p>
    <w:p w:rsidR="00DA7EF8" w:rsidRDefault="00DA7EF8" w:rsidP="00DC356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P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42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Մամլակ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DA7EF8" w:rsidRPr="000A4D94" w:rsidTr="00027BD0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DA7EF8">
        <w:trPr>
          <w:trHeight w:val="433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b/>
                <w:sz w:val="20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sz w:val="20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DA7EF8">
              <w:rPr>
                <w:rFonts w:ascii="GHEA Grapalat" w:hAnsi="GHEA Grapalat"/>
                <w:sz w:val="20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53750</w:t>
            </w:r>
          </w:p>
        </w:tc>
      </w:tr>
    </w:tbl>
    <w:p w:rsidR="00DC3561" w:rsidRDefault="00DC3561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43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A7EF8">
        <w:rPr>
          <w:rFonts w:ascii="GHEA Grapalat" w:hAnsi="GHEA Grapalat"/>
          <w:b/>
          <w:i/>
          <w:sz w:val="20"/>
          <w:lang w:val="hy-AM"/>
        </w:rPr>
        <w:t>Մուրճ 500 գ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A7EF8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A7EF8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C3561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A7EF8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28990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29300</w:t>
            </w:r>
          </w:p>
        </w:tc>
      </w:tr>
      <w:tr w:rsidR="00DA7EF8" w:rsidRPr="005225E7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</w:tr>
    </w:tbl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44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A7EF8">
        <w:rPr>
          <w:rFonts w:ascii="GHEA Grapalat" w:hAnsi="GHEA Grapalat"/>
          <w:b/>
          <w:i/>
          <w:sz w:val="20"/>
          <w:lang w:val="hy-AM"/>
        </w:rPr>
        <w:t>Մուրճ 2կգ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A7EF8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A7EF8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C3561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A7EF8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337155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16975</w:t>
            </w:r>
          </w:p>
        </w:tc>
      </w:tr>
    </w:tbl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45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A7EF8">
        <w:rPr>
          <w:rFonts w:ascii="GHEA Grapalat" w:hAnsi="GHEA Grapalat"/>
          <w:b/>
          <w:i/>
          <w:sz w:val="20"/>
          <w:lang w:val="hy-AM"/>
        </w:rPr>
        <w:t>Մուրճ 5կգ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337155" w:rsidRPr="00337155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3371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337155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337155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337155">
            <w:pPr>
              <w:rPr>
                <w:lang w:val="hy-AM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337155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DC3561" w:rsidRDefault="00337155" w:rsidP="0033715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337155">
            <w:pPr>
              <w:rPr>
                <w:lang w:val="af-ZA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A7EF8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337155" w:rsidRDefault="00337155" w:rsidP="00DA7EF8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59999</w:t>
            </w:r>
          </w:p>
        </w:tc>
      </w:tr>
    </w:tbl>
    <w:p w:rsidR="00DA7EF8" w:rsidRPr="000A4D94" w:rsidRDefault="00DA7EF8" w:rsidP="00DA7EF8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46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337155">
        <w:rPr>
          <w:rFonts w:ascii="GHEA Grapalat" w:hAnsi="GHEA Grapalat"/>
          <w:b/>
          <w:i/>
          <w:sz w:val="20"/>
          <w:lang w:val="hy-AM"/>
        </w:rPr>
        <w:t>Մետր 3մ</w:t>
      </w: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33715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337155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337155" w:rsidRPr="00337155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027BD0">
            <w:pPr>
              <w:rPr>
                <w:lang w:val="hy-AM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337155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337155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337155" w:rsidRDefault="00337155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4750</w:t>
            </w:r>
          </w:p>
        </w:tc>
      </w:tr>
    </w:tbl>
    <w:p w:rsidR="00337155" w:rsidRPr="000A4D94" w:rsidRDefault="00337155" w:rsidP="00337155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337155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47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Մետր 5</w:t>
      </w:r>
      <w:r w:rsidRPr="00337155">
        <w:rPr>
          <w:rFonts w:ascii="GHEA Grapalat" w:hAnsi="GHEA Grapalat"/>
          <w:b/>
          <w:i/>
          <w:sz w:val="20"/>
          <w:lang w:val="hy-AM"/>
        </w:rPr>
        <w:t>մ</w:t>
      </w: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33715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337155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337155" w:rsidRPr="00337155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027BD0">
            <w:pPr>
              <w:rPr>
                <w:lang w:val="hy-AM"/>
              </w:rPr>
            </w:pPr>
          </w:p>
        </w:tc>
      </w:tr>
    </w:tbl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337155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337155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337155" w:rsidRDefault="00337155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5740</w:t>
            </w:r>
          </w:p>
        </w:tc>
      </w:tr>
      <w:tr w:rsidR="00337155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3371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5800</w:t>
            </w:r>
          </w:p>
        </w:tc>
      </w:tr>
    </w:tbl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5F3626" w:rsidRDefault="005F3626" w:rsidP="005F3626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5F3626">
        <w:rPr>
          <w:rFonts w:ascii="GHEA Grapalat" w:hAnsi="GHEA Grapalat"/>
          <w:b/>
          <w:i/>
          <w:sz w:val="20"/>
          <w:lang w:val="hy-AM"/>
        </w:rPr>
        <w:t>Մետր 10մ</w:t>
      </w:r>
    </w:p>
    <w:p w:rsidR="005F3626" w:rsidRDefault="005F3626" w:rsidP="005F3626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5F3626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F3626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DA7EF8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F3626" w:rsidRPr="00337155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26" w:rsidRPr="00337155" w:rsidRDefault="005F3626" w:rsidP="00027BD0">
            <w:pPr>
              <w:rPr>
                <w:lang w:val="hy-AM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F3626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DC3561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26" w:rsidRPr="00337155" w:rsidRDefault="005F3626" w:rsidP="00027BD0">
            <w:pPr>
              <w:rPr>
                <w:lang w:val="af-ZA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5F3626" w:rsidRDefault="005F3626" w:rsidP="005F3626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5F3626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F3626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DA7EF8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337155" w:rsidRDefault="005F3626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9700</w:t>
            </w:r>
          </w:p>
        </w:tc>
      </w:tr>
    </w:tbl>
    <w:p w:rsidR="00E346E9" w:rsidRDefault="00E346E9" w:rsidP="00E346E9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E346E9" w:rsidRPr="002273C6" w:rsidRDefault="00E346E9" w:rsidP="00E346E9">
      <w:pPr>
        <w:spacing w:line="360" w:lineRule="auto"/>
        <w:jc w:val="both"/>
        <w:rPr>
          <w:rFonts w:ascii="GHEA Grapalat" w:hAnsi="GHEA Grapalat" w:cs="Sylfaen"/>
          <w:b/>
          <w:i/>
          <w:sz w:val="22"/>
          <w:lang w:val="af-ZA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lang w:val="af-ZA"/>
        </w:rPr>
        <w:t xml:space="preserve"> 49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>`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346E9">
        <w:rPr>
          <w:rFonts w:ascii="GHEA Grapalat" w:hAnsi="GHEA Grapalat" w:cs="Sylfaen"/>
          <w:b/>
          <w:i/>
          <w:sz w:val="20"/>
          <w:lang w:val="af-ZA"/>
        </w:rPr>
        <w:t>Մետր 30մ</w:t>
      </w:r>
    </w:p>
    <w:p w:rsidR="00E346E9" w:rsidRPr="002273C6" w:rsidRDefault="00E346E9" w:rsidP="00E346E9">
      <w:pPr>
        <w:spacing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2273C6">
        <w:rPr>
          <w:rFonts w:ascii="GHEA Grapalat" w:hAnsi="GHEA Grapalat" w:cs="Sylfaen"/>
          <w:b/>
          <w:sz w:val="20"/>
          <w:szCs w:val="18"/>
          <w:lang w:val="hy-AM"/>
        </w:rPr>
        <w:t>Գնման ընթացակարգը 49-րդ չափաբաժնի մասով հայտարարել չկայացած</w:t>
      </w:r>
    </w:p>
    <w:p w:rsidR="002A2355" w:rsidRDefault="002A2355" w:rsidP="00E346E9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A2355" w:rsidRPr="00DA7EF8" w:rsidRDefault="002A2355" w:rsidP="002A23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2A2355">
        <w:rPr>
          <w:rFonts w:ascii="GHEA Grapalat" w:hAnsi="GHEA Grapalat"/>
          <w:b/>
          <w:i/>
          <w:sz w:val="20"/>
          <w:lang w:val="hy-AM"/>
        </w:rPr>
        <w:t>Մետալոպլաստ պատուհանի բռնակ (փոխարինման համար)</w:t>
      </w:r>
    </w:p>
    <w:p w:rsidR="002A2355" w:rsidRDefault="002A2355" w:rsidP="002A235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2A235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2A2355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2A2355" w:rsidRDefault="002A2355" w:rsidP="002A235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2A2355" w:rsidRPr="000A4D94" w:rsidTr="00027BD0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A2355" w:rsidRPr="000A4D94" w:rsidTr="00027BD0">
        <w:trPr>
          <w:trHeight w:val="433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b/>
                <w:sz w:val="20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sz w:val="20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DA7EF8">
              <w:rPr>
                <w:rFonts w:ascii="GHEA Grapalat" w:hAnsi="GHEA Grapalat"/>
                <w:sz w:val="20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11666,67</w:t>
            </w:r>
          </w:p>
        </w:tc>
      </w:tr>
    </w:tbl>
    <w:p w:rsidR="002A2355" w:rsidRDefault="002A2355" w:rsidP="002A2355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A2355" w:rsidRDefault="002A2355" w:rsidP="00E346E9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A2355" w:rsidRDefault="002A2355" w:rsidP="002A2355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51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2A2355">
        <w:rPr>
          <w:rFonts w:ascii="GHEA Grapalat" w:hAnsi="GHEA Grapalat"/>
          <w:b/>
          <w:i/>
          <w:sz w:val="20"/>
          <w:lang w:val="af-ZA"/>
        </w:rPr>
        <w:t>Մետալոպլաստ պատուհանի բռնակ (փոխարինման համար)</w:t>
      </w:r>
    </w:p>
    <w:p w:rsidR="002A2355" w:rsidRDefault="002A2355" w:rsidP="002A2355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2A2355" w:rsidTr="00027BD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A2355" w:rsidTr="00027BD0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B628F6" w:rsidRDefault="002A2355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A2355" w:rsidRDefault="002A2355" w:rsidP="002A235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51-րդ չափաբաժնի մասով հայտարարել չկայացած</w:t>
      </w:r>
    </w:p>
    <w:p w:rsidR="002A2355" w:rsidRDefault="002A2355" w:rsidP="002A23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2A2355">
        <w:rPr>
          <w:rFonts w:ascii="GHEA Grapalat" w:hAnsi="GHEA Grapalat"/>
          <w:b/>
          <w:i/>
          <w:sz w:val="20"/>
          <w:lang w:val="hy-AM"/>
        </w:rPr>
        <w:t>Մետալոպլաստ դռան փական (փոխարինման համար)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2A2355" w:rsidTr="00A45509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A2355" w:rsidRPr="008716DE" w:rsidTr="00A45509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2A23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2A2355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2A2355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A2355" w:rsidRPr="008716DE" w:rsidTr="00A45509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A45509" w:rsidRPr="008716DE" w:rsidTr="00A45509">
        <w:trPr>
          <w:trHeight w:val="33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A45509" w:rsidRPr="00BE4380" w:rsidTr="00A45509">
        <w:trPr>
          <w:trHeight w:val="23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Pr="00B628F6" w:rsidRDefault="00A45509" w:rsidP="00A45509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Pr="00BE4380" w:rsidRDefault="00A45509" w:rsidP="00A455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2"/>
                <w:lang w:val="hy-AM"/>
              </w:rPr>
            </w:pPr>
            <w:r w:rsidRPr="00BE4380">
              <w:rPr>
                <w:rFonts w:ascii="GHEA Grapalat" w:hAnsi="GHEA Grapalat" w:cs="Calibri"/>
                <w:color w:val="000000"/>
                <w:sz w:val="20"/>
                <w:szCs w:val="22"/>
                <w:lang w:val="hy-AM"/>
              </w:rPr>
              <w:t>36000</w:t>
            </w:r>
          </w:p>
        </w:tc>
      </w:tr>
    </w:tbl>
    <w:p w:rsidR="002A2355" w:rsidRDefault="002A2355" w:rsidP="002A235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C40D49">
        <w:rPr>
          <w:rFonts w:ascii="GHEA Grapalat" w:hAnsi="GHEA Grapalat"/>
          <w:b/>
          <w:i/>
          <w:sz w:val="20"/>
          <w:lang w:val="af-ZA"/>
        </w:rPr>
        <w:t>Մետալոպլաստ դռան փականի միջուկ (փոխարինման համար)</w:t>
      </w:r>
    </w:p>
    <w:p w:rsidR="00BE4380" w:rsidRDefault="00BE4380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C40D49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C40D49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C40D49" w:rsidRPr="008716DE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C40D49" w:rsidRDefault="00C40D49" w:rsidP="00C40D49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C40D49" w:rsidRDefault="00C40D49" w:rsidP="00C40D49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53-րդ չափաբաժնի մասով հայտարարել չկայացած</w:t>
      </w: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54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C40D49">
        <w:rPr>
          <w:rFonts w:ascii="GHEA Grapalat" w:hAnsi="GHEA Grapalat"/>
          <w:b/>
          <w:i/>
          <w:sz w:val="20"/>
          <w:lang w:val="hy-AM"/>
        </w:rPr>
        <w:t>Նրբախարտոց /Նադֆիլ/</w:t>
      </w: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C40D4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C40D49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C40D49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C40D4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DC3561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ԱՐՄԱՆ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ԿԱԴԱԼՅԱՆ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ՎԱԼԵՐԻԻ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Ա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</w:rPr>
              <w:t>Ձ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C40D49" w:rsidRPr="000A4D94" w:rsidTr="00C40D49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C40D49" w:rsidRPr="000A4D94" w:rsidTr="00C40D49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12500</w:t>
            </w:r>
          </w:p>
        </w:tc>
      </w:tr>
      <w:tr w:rsidR="00C40D49" w:rsidRPr="000A4D94" w:rsidTr="00C40D49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12800</w:t>
            </w:r>
          </w:p>
        </w:tc>
      </w:tr>
      <w:tr w:rsidR="00C40D49" w:rsidRPr="005225E7" w:rsidTr="00C40D49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29997</w:t>
            </w:r>
          </w:p>
        </w:tc>
      </w:tr>
    </w:tbl>
    <w:p w:rsidR="00C40D49" w:rsidRDefault="00C40D49" w:rsidP="00C40D4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55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C40D49">
        <w:rPr>
          <w:rFonts w:ascii="GHEA Grapalat" w:hAnsi="GHEA Grapalat"/>
          <w:b/>
          <w:i/>
          <w:sz w:val="20"/>
          <w:lang w:val="af-ZA"/>
        </w:rPr>
        <w:t>Ներկարարական գլան մեծ</w:t>
      </w: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C40D49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C40D49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C40D49" w:rsidRPr="008716DE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6"/>
        <w:gridCol w:w="2273"/>
        <w:gridCol w:w="2083"/>
        <w:gridCol w:w="3371"/>
      </w:tblGrid>
      <w:tr w:rsidR="00C40D49" w:rsidRPr="008716DE" w:rsidTr="00D84D79">
        <w:trPr>
          <w:trHeight w:val="2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C40D49" w:rsidTr="00D84D79">
        <w:trPr>
          <w:trHeight w:val="14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B628F6" w:rsidRDefault="00C40D49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6000</w:t>
            </w:r>
          </w:p>
        </w:tc>
      </w:tr>
    </w:tbl>
    <w:p w:rsidR="005F3626" w:rsidRDefault="005F3626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56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D84D79">
        <w:rPr>
          <w:rFonts w:ascii="GHEA Grapalat" w:hAnsi="GHEA Grapalat"/>
          <w:b/>
          <w:i/>
          <w:sz w:val="20"/>
          <w:lang w:val="af-ZA"/>
        </w:rPr>
        <w:t>Ներկարարական գլան փոքր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D84D79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84D79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84D79" w:rsidRPr="008716DE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84D79" w:rsidRDefault="00D84D79" w:rsidP="00D84D79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84D79" w:rsidRDefault="00D84D79" w:rsidP="00D84D79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56-րդ չափաբաժնի մասով հայտարարել չկայացած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57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84D79">
        <w:rPr>
          <w:rFonts w:ascii="GHEA Grapalat" w:hAnsi="GHEA Grapalat"/>
          <w:b/>
          <w:i/>
          <w:sz w:val="20"/>
          <w:lang w:val="hy-AM"/>
        </w:rPr>
        <w:t>Ներկարարական վրձին 6սմ /կլոր գլխիկով/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84D79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84D7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C3561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7"/>
        <w:gridCol w:w="2218"/>
        <w:gridCol w:w="2033"/>
        <w:gridCol w:w="3290"/>
      </w:tblGrid>
      <w:tr w:rsidR="00D84D79" w:rsidRPr="000A4D94" w:rsidTr="00D84D79">
        <w:trPr>
          <w:trHeight w:val="50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D84D79">
        <w:trPr>
          <w:trHeight w:val="351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  <w:tr w:rsidR="00D84D79" w:rsidRPr="005225E7" w:rsidTr="00D84D79">
        <w:trPr>
          <w:trHeight w:val="351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C40D4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49997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P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58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D84D79">
        <w:rPr>
          <w:rFonts w:ascii="GHEA Grapalat" w:hAnsi="GHEA Grapalat"/>
          <w:b/>
          <w:i/>
          <w:sz w:val="20"/>
          <w:lang w:val="hy-AM"/>
        </w:rPr>
        <w:t>Շղթա բենզասղոցի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D84D79" w:rsidRPr="000A4D94" w:rsidTr="00027BD0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027BD0">
        <w:trPr>
          <w:trHeight w:val="433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b/>
                <w:sz w:val="20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sz w:val="20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DA7EF8">
              <w:rPr>
                <w:rFonts w:ascii="GHEA Grapalat" w:hAnsi="GHEA Grapalat"/>
                <w:sz w:val="20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45833,34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59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84D79">
        <w:rPr>
          <w:rFonts w:ascii="GHEA Grapalat" w:hAnsi="GHEA Grapalat"/>
          <w:b/>
          <w:i/>
          <w:sz w:val="20"/>
          <w:lang w:val="hy-AM"/>
        </w:rPr>
        <w:t>Պտուտակիչ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84D79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84D7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C3561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7"/>
        <w:gridCol w:w="2218"/>
        <w:gridCol w:w="2033"/>
        <w:gridCol w:w="3290"/>
      </w:tblGrid>
      <w:tr w:rsidR="00D84D79" w:rsidRPr="000A4D94" w:rsidTr="00027BD0">
        <w:trPr>
          <w:trHeight w:val="50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027BD0">
        <w:trPr>
          <w:trHeight w:val="351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84D79" w:rsidRDefault="00D84D79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84D79" w:rsidRDefault="00D84D79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45997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Pr="00694A27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60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="00130A72" w:rsidRPr="00130A72">
        <w:rPr>
          <w:rFonts w:ascii="GHEA Grapalat" w:hAnsi="GHEA Grapalat"/>
          <w:b/>
          <w:i/>
          <w:sz w:val="20"/>
          <w:lang w:val="hy-AM"/>
        </w:rPr>
        <w:t>Պտուտակ 4*16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84D79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694A27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130A72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30A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2500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130A72" w:rsidRPr="00694A27" w:rsidRDefault="00130A72" w:rsidP="00130A72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61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4*20</w:t>
      </w:r>
    </w:p>
    <w:p w:rsidR="00130A72" w:rsidRDefault="00130A72" w:rsidP="00130A72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130A72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130A72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130A72" w:rsidRDefault="00130A72" w:rsidP="00130A72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130A72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130A72" w:rsidRPr="000A4D94" w:rsidTr="00130A72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694A27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3333,34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62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4*30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4166,67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BE4380" w:rsidRDefault="00BE4380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63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4*50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5000</w:t>
            </w:r>
          </w:p>
        </w:tc>
      </w:tr>
    </w:tbl>
    <w:p w:rsidR="00714F14" w:rsidRPr="000A4D9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64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4*60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2916,67</w:t>
            </w:r>
          </w:p>
        </w:tc>
      </w:tr>
    </w:tbl>
    <w:p w:rsidR="00714F14" w:rsidRPr="000A4D9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65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4*70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714F14">
        <w:trPr>
          <w:trHeight w:val="46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3333,34</w:t>
            </w:r>
          </w:p>
        </w:tc>
      </w:tr>
    </w:tbl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66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af-ZA"/>
        </w:rPr>
        <w:t>Պտուտակահան (Շուռուպավյորտ)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714F14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714F14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714F14" w:rsidRPr="008716DE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6"/>
        <w:gridCol w:w="2273"/>
        <w:gridCol w:w="2083"/>
        <w:gridCol w:w="3371"/>
      </w:tblGrid>
      <w:tr w:rsidR="00714F14" w:rsidRPr="008716DE" w:rsidTr="00027BD0">
        <w:trPr>
          <w:trHeight w:val="2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Tr="00714F14">
        <w:trPr>
          <w:trHeight w:val="37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B628F6" w:rsidRDefault="00714F14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59997</w:t>
            </w:r>
          </w:p>
        </w:tc>
      </w:tr>
    </w:tbl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67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hy-AM"/>
        </w:rPr>
        <w:t>Սղոց փայտ կտրելու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714F1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DC3561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714F14" w:rsidRPr="000A4D94" w:rsidTr="00027BD0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20960</w:t>
            </w:r>
          </w:p>
        </w:tc>
      </w:tr>
      <w:tr w:rsidR="00714F14" w:rsidRPr="000A4D9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</w:t>
            </w:r>
          </w:p>
        </w:tc>
      </w:tr>
      <w:tr w:rsidR="00714F14" w:rsidRPr="005225E7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</w:tbl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BE4380" w:rsidRPr="00714F14" w:rsidRDefault="00BE4380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hy-AM"/>
        </w:rPr>
        <w:t>Սկոբաներ 4-րդ համարի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6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714F1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2083.34</w:t>
            </w:r>
          </w:p>
        </w:tc>
      </w:tr>
    </w:tbl>
    <w:p w:rsidR="00714F1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69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hy-AM"/>
        </w:rPr>
        <w:t>Սկոբաներ 2-րդ համարի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0A4D94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6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714F1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1666.67</w:t>
            </w:r>
          </w:p>
        </w:tc>
      </w:tr>
    </w:tbl>
    <w:p w:rsidR="00714F1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F51BD9" w:rsidRDefault="00714F14" w:rsidP="00F51BD9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51BD9" w:rsidRPr="00F51BD9">
        <w:rPr>
          <w:rFonts w:ascii="GHEA Grapalat" w:hAnsi="GHEA Grapalat"/>
          <w:b/>
          <w:i/>
          <w:sz w:val="20"/>
          <w:lang w:val="hy-AM"/>
        </w:rPr>
        <w:t>70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="00F51BD9">
        <w:rPr>
          <w:rFonts w:ascii="GHEA Grapalat" w:hAnsi="GHEA Grapalat" w:cs="Sylfaen"/>
          <w:b/>
          <w:i/>
          <w:sz w:val="20"/>
          <w:lang w:val="af-ZA"/>
        </w:rPr>
        <w:t>`</w:t>
      </w:r>
      <w:r w:rsidRPr="00C40D49">
        <w:rPr>
          <w:lang w:val="af-ZA"/>
        </w:rPr>
        <w:t xml:space="preserve"> </w:t>
      </w:r>
      <w:r w:rsidR="00F51BD9" w:rsidRPr="00F51BD9">
        <w:rPr>
          <w:rFonts w:ascii="GHEA Grapalat" w:hAnsi="GHEA Grapalat"/>
          <w:b/>
          <w:i/>
          <w:sz w:val="20"/>
          <w:lang w:val="af-ZA"/>
        </w:rPr>
        <w:t>Փոցխ</w:t>
      </w:r>
    </w:p>
    <w:p w:rsidR="00714F14" w:rsidRPr="00F51BD9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714F14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/>
                <w:sz w:val="18"/>
                <w:lang w:val="af-ZA"/>
              </w:rPr>
              <w:t>/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/>
                <w:sz w:val="18"/>
                <w:lang w:val="af-ZA"/>
              </w:rPr>
              <w:t>/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նկարագրու</w:t>
            </w:r>
            <w:r w:rsidRPr="00F51BD9">
              <w:rPr>
                <w:rFonts w:ascii="GHEA Grapalat" w:hAnsi="GHEA Grapalat" w:cs="Sylfaen"/>
                <w:b/>
                <w:sz w:val="18"/>
                <w:lang w:val="hy-AM"/>
              </w:rPr>
              <w:t>թ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յուն</w:t>
            </w:r>
          </w:p>
        </w:tc>
      </w:tr>
      <w:tr w:rsidR="00F51BD9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D9" w:rsidRDefault="00F51BD9" w:rsidP="00F51B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D9" w:rsidRDefault="00F51BD9" w:rsidP="00F51BD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D9" w:rsidRDefault="00F51BD9" w:rsidP="00F51BD9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F51BD9" w:rsidRPr="008716DE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5"/>
        <w:gridCol w:w="2538"/>
        <w:gridCol w:w="1818"/>
        <w:gridCol w:w="3371"/>
      </w:tblGrid>
      <w:tr w:rsidR="00714F14" w:rsidRPr="008716DE" w:rsidTr="00F51BD9">
        <w:trPr>
          <w:trHeight w:val="2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Tr="00F51BD9">
        <w:trPr>
          <w:trHeight w:val="37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F51BD9" w:rsidP="00027BD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51BD9">
              <w:rPr>
                <w:rFonts w:ascii="Sylfaen" w:hAnsi="Sylfaen" w:cs="Sylfaen"/>
                <w:color w:val="000000"/>
                <w:sz w:val="20"/>
              </w:rPr>
              <w:t>ԼԱՆԿԱ</w:t>
            </w:r>
            <w:r w:rsidRPr="00F51BD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F51BD9">
              <w:rPr>
                <w:rFonts w:ascii="Sylfaen" w:hAnsi="Sylfaen" w:cs="Sylfaen"/>
                <w:color w:val="000000"/>
                <w:sz w:val="20"/>
              </w:rPr>
              <w:t>ՍՊԸ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1BD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F51BD9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51BD9">
              <w:rPr>
                <w:rFonts w:ascii="GHEA Grapalat" w:hAnsi="GHEA Grapalat" w:cs="Calibri"/>
                <w:color w:val="000000"/>
                <w:sz w:val="20"/>
              </w:rPr>
              <w:t>18750</w:t>
            </w:r>
          </w:p>
        </w:tc>
      </w:tr>
    </w:tbl>
    <w:p w:rsidR="00714F1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71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580765">
        <w:rPr>
          <w:rFonts w:ascii="GHEA Grapalat" w:hAnsi="GHEA Grapalat"/>
          <w:b/>
          <w:i/>
          <w:sz w:val="20"/>
          <w:lang w:val="hy-AM"/>
        </w:rPr>
        <w:t>Փական կախովի</w:t>
      </w:r>
    </w:p>
    <w:tbl>
      <w:tblPr>
        <w:tblW w:w="10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04"/>
        <w:gridCol w:w="2250"/>
        <w:gridCol w:w="2523"/>
        <w:gridCol w:w="3413"/>
      </w:tblGrid>
      <w:tr w:rsidR="00580765" w:rsidTr="00A30C04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80765" w:rsidRPr="008716DE" w:rsidTr="00A30C04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580765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y-AM" w:eastAsia="en-US"/>
              </w:rPr>
            </w:pP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ԱՐՄԱՆ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ԿԱԴԱԼՅԱՆ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ՎԱԼԵՐԻԻ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>/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Ձ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80765" w:rsidRPr="00580765" w:rsidTr="00A30C04">
        <w:trPr>
          <w:trHeight w:val="3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ԼԱՆԿԱ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80765" w:rsidRPr="000A4D94" w:rsidTr="00A30C04">
        <w:trPr>
          <w:trHeight w:val="3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DC3561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Էկոմիքս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580765" w:rsidRPr="000A4D94" w:rsidTr="00027BD0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80765" w:rsidRPr="000A4D9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y-AM" w:eastAsia="en-US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ԱՐՄԱՆ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ԿԱԴԱԼՅԱՆ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ՎԱԼԵՐԻԻ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>/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Ձ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>59997</w:t>
            </w:r>
          </w:p>
        </w:tc>
      </w:tr>
    </w:tbl>
    <w:p w:rsidR="00580765" w:rsidRDefault="00580765" w:rsidP="00580765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72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580765">
        <w:rPr>
          <w:rFonts w:ascii="GHEA Grapalat" w:hAnsi="GHEA Grapalat"/>
          <w:b/>
          <w:i/>
          <w:sz w:val="20"/>
          <w:lang w:val="hy-AM"/>
        </w:rPr>
        <w:t>Փրփուր շինարարական</w:t>
      </w:r>
    </w:p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58076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80765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Էքստերիեր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Գրուպ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80765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Էկոմիքս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0A4D94" w:rsidRDefault="00580765" w:rsidP="00580765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Default="00580765" w:rsidP="00580765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80765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ԼԱՆԿԱ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80765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ԱՐՄԱՆ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ԿԱԴԱԼՅԱՆ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ՎԱԼԵՐԻԻ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Ձ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3C7D14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bookmarkStart w:id="0" w:name="_GoBack"/>
            <w:bookmarkEnd w:id="0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580765" w:rsidRPr="00A30C04" w:rsidTr="00027BD0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Էքստերիեր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Գրուպ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78500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Էկոմիքս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97500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ԼԱՆԿԱ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105000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3B5515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3B5515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y-AM"/>
              </w:rPr>
            </w:pP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ԱՐՄԱՆ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ԿԱԴԱԼՅԱՆ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ՎԱԼԵՐԻԻ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>/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Ձ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131997</w:t>
            </w:r>
          </w:p>
        </w:tc>
      </w:tr>
    </w:tbl>
    <w:p w:rsidR="00714F14" w:rsidRPr="00A30C04" w:rsidRDefault="00714F14" w:rsidP="00A30C04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714F14" w:rsidRPr="00A30C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D0" w:rsidRDefault="00027BD0" w:rsidP="00A30C04">
      <w:r>
        <w:separator/>
      </w:r>
    </w:p>
  </w:endnote>
  <w:endnote w:type="continuationSeparator" w:id="0">
    <w:p w:rsidR="00027BD0" w:rsidRDefault="00027BD0" w:rsidP="00A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D0" w:rsidRDefault="00027BD0" w:rsidP="00A30C04">
      <w:r>
        <w:separator/>
      </w:r>
    </w:p>
  </w:footnote>
  <w:footnote w:type="continuationSeparator" w:id="0">
    <w:p w:rsidR="00027BD0" w:rsidRDefault="00027BD0" w:rsidP="00A3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8"/>
    <w:rsid w:val="00027BD0"/>
    <w:rsid w:val="00073EE8"/>
    <w:rsid w:val="000A4D94"/>
    <w:rsid w:val="00130A72"/>
    <w:rsid w:val="002162FD"/>
    <w:rsid w:val="002273C6"/>
    <w:rsid w:val="002A2355"/>
    <w:rsid w:val="002C34C1"/>
    <w:rsid w:val="002C59A5"/>
    <w:rsid w:val="00337155"/>
    <w:rsid w:val="003B5515"/>
    <w:rsid w:val="003C7D14"/>
    <w:rsid w:val="00450281"/>
    <w:rsid w:val="005225E7"/>
    <w:rsid w:val="00580765"/>
    <w:rsid w:val="005E056C"/>
    <w:rsid w:val="005F3626"/>
    <w:rsid w:val="00612354"/>
    <w:rsid w:val="00694A27"/>
    <w:rsid w:val="006968A2"/>
    <w:rsid w:val="006B214D"/>
    <w:rsid w:val="00714F14"/>
    <w:rsid w:val="008716DE"/>
    <w:rsid w:val="00992AEA"/>
    <w:rsid w:val="009B7EA8"/>
    <w:rsid w:val="00A30C04"/>
    <w:rsid w:val="00A45509"/>
    <w:rsid w:val="00A46673"/>
    <w:rsid w:val="00B2670B"/>
    <w:rsid w:val="00B628F6"/>
    <w:rsid w:val="00BE4380"/>
    <w:rsid w:val="00C40D49"/>
    <w:rsid w:val="00D84D79"/>
    <w:rsid w:val="00DA7EF8"/>
    <w:rsid w:val="00DC2C88"/>
    <w:rsid w:val="00DC3561"/>
    <w:rsid w:val="00DC4A11"/>
    <w:rsid w:val="00E02A68"/>
    <w:rsid w:val="00E22571"/>
    <w:rsid w:val="00E346E9"/>
    <w:rsid w:val="00E358F8"/>
    <w:rsid w:val="00F51BD9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64F7"/>
  <w15:chartTrackingRefBased/>
  <w15:docId w15:val="{0FADF73F-56B9-4F70-88B0-E1F138D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C88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2C88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C2C8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C2C88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DC2C88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C2C88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DC2C88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DC2C88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DC2C88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C8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2C8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2C8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C2C8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DC2C8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C2C8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C2C8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semiHidden/>
    <w:rsid w:val="00DC2C88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semiHidden/>
    <w:rsid w:val="00DC2C8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3">
    <w:name w:val="Текст сноски Знак"/>
    <w:basedOn w:val="a0"/>
    <w:link w:val="a4"/>
    <w:semiHidden/>
    <w:rsid w:val="00DC2C8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C2C88"/>
    <w:rPr>
      <w:sz w:val="20"/>
    </w:rPr>
  </w:style>
  <w:style w:type="character" w:customStyle="1" w:styleId="a5">
    <w:name w:val="Текст примечания Знак"/>
    <w:basedOn w:val="a0"/>
    <w:link w:val="a6"/>
    <w:semiHidden/>
    <w:rsid w:val="00DC2C8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DC2C88"/>
    <w:rPr>
      <w:sz w:val="20"/>
    </w:rPr>
  </w:style>
  <w:style w:type="character" w:customStyle="1" w:styleId="a7">
    <w:name w:val="Верхний колонтитул Знак"/>
    <w:basedOn w:val="a0"/>
    <w:link w:val="a8"/>
    <w:rsid w:val="00DC2C8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8">
    <w:name w:val="header"/>
    <w:basedOn w:val="a"/>
    <w:link w:val="a7"/>
    <w:unhideWhenUsed/>
    <w:rsid w:val="00DC2C8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9">
    <w:name w:val="Нижний колонтитул Знак"/>
    <w:basedOn w:val="a0"/>
    <w:link w:val="aa"/>
    <w:rsid w:val="00DC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nhideWhenUsed/>
    <w:rsid w:val="00DC2C8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Заголовок Знак"/>
    <w:basedOn w:val="a0"/>
    <w:link w:val="ac"/>
    <w:uiPriority w:val="10"/>
    <w:rsid w:val="00DC2C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DC2C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Основной текст Знак"/>
    <w:basedOn w:val="a0"/>
    <w:link w:val="ae"/>
    <w:semiHidden/>
    <w:rsid w:val="00DC2C8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e">
    <w:name w:val="Body Text"/>
    <w:basedOn w:val="a"/>
    <w:link w:val="ad"/>
    <w:semiHidden/>
    <w:unhideWhenUsed/>
    <w:rsid w:val="00DC2C88"/>
    <w:rPr>
      <w:rFonts w:ascii="Arial Armenian" w:hAnsi="Arial Armenian"/>
      <w:sz w:val="20"/>
    </w:rPr>
  </w:style>
  <w:style w:type="character" w:customStyle="1" w:styleId="af">
    <w:name w:val="Основной текст с отступом Знак"/>
    <w:aliases w:val="Char Знак"/>
    <w:basedOn w:val="a0"/>
    <w:link w:val="af0"/>
    <w:semiHidden/>
    <w:locked/>
    <w:rsid w:val="00DC2C88"/>
    <w:rPr>
      <w:rFonts w:ascii="Arial LatArm" w:hAnsi="Arial LatArm"/>
      <w:sz w:val="24"/>
      <w:lang w:eastAsia="ru-RU"/>
    </w:rPr>
  </w:style>
  <w:style w:type="paragraph" w:styleId="af0">
    <w:name w:val="Body Text Indent"/>
    <w:aliases w:val="Char"/>
    <w:basedOn w:val="a"/>
    <w:link w:val="af"/>
    <w:semiHidden/>
    <w:unhideWhenUsed/>
    <w:rsid w:val="00DC2C88"/>
    <w:pPr>
      <w:spacing w:after="160" w:line="360" w:lineRule="auto"/>
      <w:ind w:firstLine="709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1">
    <w:name w:val="Основной текст с отступом Знак1"/>
    <w:aliases w:val="Char Char Char Знак1,Char Char Char Char Знак1,Char Знак1"/>
    <w:basedOn w:val="a0"/>
    <w:semiHidden/>
    <w:rsid w:val="00DC2C88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C2C8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C2C88"/>
    <w:pPr>
      <w:jc w:val="both"/>
    </w:pPr>
    <w:rPr>
      <w:rFonts w:ascii="Arial LatArm" w:hAnsi="Arial LatArm"/>
    </w:rPr>
  </w:style>
  <w:style w:type="character" w:customStyle="1" w:styleId="31">
    <w:name w:val="Основной текст 3 Знак"/>
    <w:basedOn w:val="a0"/>
    <w:link w:val="32"/>
    <w:semiHidden/>
    <w:rsid w:val="00DC2C8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DC2C88"/>
    <w:pPr>
      <w:jc w:val="both"/>
    </w:pPr>
    <w:rPr>
      <w:rFonts w:ascii="Arial LatArm" w:hAnsi="Arial LatArm"/>
      <w:sz w:val="20"/>
    </w:rPr>
  </w:style>
  <w:style w:type="character" w:customStyle="1" w:styleId="23">
    <w:name w:val="Основной текст с отступом 2 Знак"/>
    <w:basedOn w:val="a0"/>
    <w:link w:val="24"/>
    <w:semiHidden/>
    <w:rsid w:val="00DC2C8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C2C88"/>
    <w:pPr>
      <w:ind w:firstLine="360"/>
      <w:jc w:val="both"/>
    </w:pPr>
    <w:rPr>
      <w:rFonts w:ascii="Arial LatArm" w:hAnsi="Arial LatArm"/>
    </w:rPr>
  </w:style>
  <w:style w:type="character" w:customStyle="1" w:styleId="33">
    <w:name w:val="Основной текст с отступом 3 Знак"/>
    <w:basedOn w:val="a0"/>
    <w:link w:val="34"/>
    <w:semiHidden/>
    <w:rsid w:val="00DC2C8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34">
    <w:name w:val="Body Text Indent 3"/>
    <w:basedOn w:val="a"/>
    <w:link w:val="33"/>
    <w:semiHidden/>
    <w:unhideWhenUsed/>
    <w:rsid w:val="00DC2C8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af1">
    <w:name w:val="Тема примечания Знак"/>
    <w:basedOn w:val="a5"/>
    <w:link w:val="af2"/>
    <w:semiHidden/>
    <w:rsid w:val="00DC2C8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semiHidden/>
    <w:unhideWhenUsed/>
    <w:rsid w:val="00DC2C88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DC2C8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unhideWhenUsed/>
    <w:rsid w:val="00DC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A88A-A45C-403F-AAA9-F25BEE01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28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meline.soghoyan</dc:creator>
  <cp:keywords/>
  <dc:description/>
  <cp:lastModifiedBy>meline.soghoyan</cp:lastModifiedBy>
  <cp:revision>17</cp:revision>
  <cp:lastPrinted>2018-12-03T10:30:00Z</cp:lastPrinted>
  <dcterms:created xsi:type="dcterms:W3CDTF">2018-11-30T13:09:00Z</dcterms:created>
  <dcterms:modified xsi:type="dcterms:W3CDTF">2018-12-03T10:32:00Z</dcterms:modified>
</cp:coreProperties>
</file>