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ԱԱԾ-ՏՆՏՎ-էԱՃԱՊՁԲ-24/1-գրենական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ԱԱԾ-ՏՆՏՎ-էԱՃԱՊՁԲ-24/1-գրենական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ԱԱԾ-ՏՆՏՎ-էԱՃԱՊՁԲ-24/1-գրենական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գրքույկներ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տպագրության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կնիքներ դնելու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պարագաների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հեռացման լուծույթներ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ԱԱԾ-ՏՆՏՎ-էԱՃԱՊՁԲ-24/1-գրենական</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ԱԱԾ-ՏՆՏՎ-էԱՃԱՊՁԲ-24/1-գրենական</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ԱԱԾ-ՏՆՏՎ-էԱՃԱՊՁԲ-24/1-գրենական</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ԱԱԾ-ՏՆՏՎ-էԱՃԱՊՁԲ-24/1-գրենական</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ԱԱԾ-ՏՆՏՎ-էԱՃԱՊՁԲ-24/1-գրենական</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ԱԱԾ-ՏՆՏՎ-էԱՃԱՊՁԲ-24/1-գրենական»*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ԱԱԾ-ՏՆՏՎ-էԱՃԱՊՁԲ-24/1-գրենական*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ԱԱԾ-ՏՆՏՎ-էԱՃԱՊՁԲ-24/1-գրենական»*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ԱԱԾ-ՏՆՏՎ-էԱՃԱՊՁԲ-24/1-գրենական*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գրասենյակային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տուփ /փոքր/: (80x70x35)մմ ձևաչափի, ստվարաթղթից, կապույտ գույնի բումվինիլից պատված, եզրերին ոսկեգույն նախշերով, ներսում սպիտակ մետաքսապատ: Մեդալների և շքանշանների  համար նախատեսած է հատուկ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տուփ /մեծ/: (160x110x35)մմ ձևաչափի, ստվարաթղթից, կապույտ գույնի բումվինիլից պատված, եզրերին ոսկեգույն նախշերով, ներսում վերևի հատվածը սպիտակ մետաքսապատ, ներքևի մասում՝ կապույտ թավշապատ մահուդից: Մեդալների և շքանշանների  համար նախատեսված է հատուկ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Ուսադիրի տուփ: (170x85x30)մմ ձևաչափի, ստվարաթղթից, կապույտ գույնի բումվինիլից պատված, երեսին ՀՀ ԱԱԾ զինանշանով, ուսադիրի համար նախատեսված փոսիկով: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փաթեթավորման /80 գր/: Փաթեթավորման թուղթ արդյունաբերական ապրանքների համար` Ա (А), Վ (В),  Օ1 (О1), Օ2 (О2), Դ (Д) մակնիշների, գլանափա¬թեթներով, լայնությունը ոչ ավել 840 մմ,  տարբեր մակնիշների, ԳՕՍՏ 8273-75: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Հուշանվերների ստվարաթղթե տոպրակներ /մեծ/: /39.5x29.5x14/ սմ ձևաչափի 300 գր կավճապատ ստվարաթղթից, լամինացված, տպագրությունը գունավոր /4+0/, ՀՀ ԱԱԾ խորհրդանիշի արծաթագույն դաջվածքով, բռնակները թելից` նախատեսված տոպրակների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Հուշանվերների ստվարաթղթե տոպրակներ /միջին/: /31.5x24.5x11/ սմ ձևաչափի 300 գր կավճապատ  ստվարաթղթից, լամինացված, տպագրությունը գունավոր /4+0/, ՀՀ ԱԱԾ խորհրդանիշի արծաթագույն դաջվածքով, բռնակները թելից` նախատեսված տոպրակների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/տիսմա/: Բամբակե գործվածքից պատրաստված երիզ /Կապտալ/՝ նախատեսված թղթապանակի և այլ գործերի համար: Լայնքը՝ 0.8-1.2սմ, չափածրարված գլանափաթեթով: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գրասենյակային: Փաստաթղթերը կարելու համար, ամուր, խիտ հյուսվածքով, արհեստական մանրաթելից պատրասված թել` չափածրարված
0.2-0.5 կգ կոճերով: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հրավիրատոմս: Ամանորյա հրավիրատոմս` համապատասխան ամանորյա ձևավորումով, գրառումով, երկկողմ գունավոր տպագրությամբ (4+4), /95 x 200/ մմ ձևաչափի 100 գր/մ կավճապատ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 Հրավիրատոմս` ՀՀ ԱԱ մարմինների աշխատողի օրվա առթիվ կազմակերպվող միջոցառման համար, համապատասխան ձևավորումով, միակողմ գունավոր տպագրությամբ, 250-300գր դիզայներական թղթից, կենտրոնից անցնում է դաջվածք ծալքի ապահովման համար: Ծրարը` օֆսեթ թղթից ոչ պակաս 80գր, սպիտակ 22.8x11.4սմ ձևաչափի ՀՀ ԱԱԾ խորհրդանիշի տպագրությամբ և 2 ներդիրով, 170գր  դիզայներական  թղթից, համապատասխան գրառմամբ, միակողմ,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մեծ /37x28/սմ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/44 x33/ սմ 
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/16x13/սմ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միջին /24x18/սմ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/ՀՀ ԱԱԾ/: 300գր կավճապատ թղթից երկկողմ գունավոր տպագրությամբ, եզրերը նախշերով, ցանցով: (297x420) մմ ձևաչափի, ներսի ձախ կողմում առկա է ՀՀ զինանշանը ՀՀ դրոշով, աջ կողմում` ՀՀ ԱԱԾ խորհրդանիշ: Պատվոգրի կենտրոնից անցնում է դաջվածք ծալքի ապահովման համար` ըստ նմուշի կամ համարժեք, համապատասխան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/ՀՀ ԱԱԾ սահմանապահ զորքերի/: 300գր կավճապատ թղթից միակողմ գունավոր տպագրությամբ, եզրերը նախշերով, ցանցով: (210x297) մմ ձևաչափի, վերևի կենտրոնական մասում առկա է ՀՀ զինանշանը ՀՀ դրոշով, մեջտեղի հատվածում` ՀՀ ԱԱԾ խորհրդանիշ: Ըստ նմուշի կամ համարժեք, համապատասխան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/ՀՀ ԱԱԾ հատուկ նշանակության զորքերի/:
300գր կավճապատ թղթից միակողմ գունավոր տպագրությամբ, եզրերը նախշերով, ցանցով: (210x297) մմ ձևաչափի, վերևի կենտրոնական մասում առկա է ՀՀ զինանշանը ՀՀ դրոշով, մեջտեղի հատվածում` ՀՀ ԱԱԾ խորհրդանիշ: Ըստ նմուշի կամ համարժեք, համապատասխան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գրքույկներ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 11x17սմ ձևաչափի, 1,6 մմ ստվարաթղթից, կազմը` բումվինիլից, համապատասխան ոսկեզօծ դաջվածքով, ներսում հոլոգրաֆիկ պատկերի վրա համապատասխան գունավոր տպագրությամբ: Համաձայն Պատվիրատուի կողմից տրամադրված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տպագրության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ՀՀ անցակետերի: Անտեսանելի ուլտրամանուշակագույն լյումինիսցենտային կնիքի թանաք անցակետերի համար UVS 118, 50մլ կամ 1լ տարաներով, կանաչ, կարմիր և կապույտ գույնի՝ հավասար համամասնություններով: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ընդհանուր:  96 թերթանի, (165x203) մմ ձևաչափով, գրելու թղթից ըստ ԳՕՍՏ 18510-87, վանդակավոր, ՀՍՏ 323-2010: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/12 թերթ/: 12 թերթանի, (165x203) մմ ձևաչափով, գրելու թղթից ըստ ԳՕՍՏ 18510-87, գծավոր և վանդակավոր, ՀՍՏ 323-2010: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2025թ.-ի համար` սեղանի, A5 ձևաչափի ամենօրյա նշումների համար: Կազմը` N 7 բումվինիլից, թերթերի քանակը 160-170 թերթ էջանշանով (երիզային), ըստ հաստատված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օրագիր: 2025թ.-ի համար` սեղանի, A5 ձևաչափի ամենօրյա նշումների համար: Կազմը` կազմարարական ստվարաթղթից 1.75մմ հաստությամբ, պատված մուգ կապույտ արհեստական կաշվով, որի եզրերը թելակարված են կաշվե երեսի տակ սոսնձված 5մմ սպունգ : Դիմերեսին ՀՀ ԱԱԾ խորհրդանիշի տրաֆարետային գունավոր տպագրությամբ: Ֆորզացները գունավոր տպագրությամբ, 4+0 թերթերի քանակը 195 թերթ, 80գր օֆսեթ թղթից: Թերթերը գունավոր տպագրությամբ 4+4: Օրագրի մամուլների /էջերի/  միացումը պարտադիր թելակարով: Էջանիշը՝ մետաքսյա ժապավենից, լայնությունը՝ ոչ պակաս 0.8 սմ, երկարությունը՝ 30սմ: Համաձայն Պատվիրատուի կողմից տրամադրված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տուփ: Նախատեսված է արխիվային նյութերի երկարատև պահպանման համար: Տուփը պատրաստված է երեք շերտից` 1-ին շերտը 250գր ստվարաթղթից, արտաքին շերտը լամինացված, 2-րդ շերտը` միկրոգոֆրայից, 3-րդ շերտը` 400 գր ստվարաթղթից:  /370x280x100/ մմ եզրաչափքերով, բամբակյա ժապավենի ամուր կապիչներով/թելակապերով/ և կափույրով ըստ մնուշի: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թղթապանակ: Թղթապանակի կազմը՝ կազմարարական ստվարաթղթից 1.75մմ հաստությամբ, պատված սև գույնի բարձրորակ արհեստական կաշվով, А4 (210x297) մմ ձևաչափի թղթերի համար, կաշվե երեսի տակ սոսնձված 5մմ սպունգ, ներսը՝ սև գույնի բումվինիլապատ, ձախ կողմում՝ գրպանիկ, աջ կողմում՝ սեղմակ թղթերի ամրացման համար, երեսամասին ամրացված ոսկեզօծ մետաղից 70x63 մմ ձևաչափի ՀՀ զինանշանով: Անվանական, ոսկեգույն գրառմամաբ (դաջվածքով)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պատվոգրի: Պատվոգրի համար, A 4 (210x297) մմ ձևաչափի, ստվարաթղթից: Կազմը` N 7 բումվինիլից, գույնը մուգ կապույտ: Կազմի վրա ՀՀ ԱԱԾ խորհրդանիշի և համապատասխան ոսկեզօծ գրառմամբ, դաջվածքով,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/ներկայացուցչական/ պատվոգրի: Պատվոգրի համար, A 4 (210x297) մմ ձևաչափի, մետաղական անկյունակներով, ստվարաթղթից: Կազմը` N 7 բումվինիլից, գույնը մուգ կապույտ: Կազմի վրա ՀՀ ԱԱԾ խորհրդանիշի և համապատասխան ոսկեզօծ գրառմամբ, դաջվածքով,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Ուղերձային թղթապանակ: Թղթապանակի կազմը՝ կազմարարական ստվարաթղթից 1.75մմ հաստությամբ, պատված սև գույնի արհեստական կաշվով, А4 (210x297) մմ ձևաչափի թղթերի համար, կաշվե երեսի տակ 5մմ սպունգ, երեսամասին ամրացված ոսկեզօծ մետաղից (70x63) մմ ձևաչափի ՀՀ զինանշանով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գործերի թղթապանակ: Հաստ 1450 գ/մ2 ստվարաթղթից, /330x225x40/մմ եզրաչափքերով, 10-14մմ լայնությամբ և 150 մմ երկարությամբ տիսմայե կապիչներով /թելակապերով/ և 70մմ բարձրությամբ կափույրներով: Թղթապանակի մեջը ձախ մասում ներսից նկարի տեղ /9x12 սմ/ ձևաչափի, 4 թերթ 200 գ/մ2  թուղթ երկկողմանի տպագրությամբ, վերջնամասում ծրար A4 ձևաչափի նույն թղթից: Կազմը` N 7 բումվինիլից, գույնը` մուգ կապույտ: Կազմի վրա ոսկեզօծ գրառմամբ /դաջվածքով/, անձնական գործերի երկարատև պահպանման համար: Համաձայն Պատվիրատուի կողմից տրամադրված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լրագրային: Թուղթ լրագրային, Վ (B) մակնիշի, գլա¬նափաթեթով, գլանափաթեթի լայնու¬թյունը 840 մմ, 1 մ2 մակերեսով թղթի զանգվածը` 48,8 գ, խտությունը` 0,62 գ/սմ3-ից ոչ պակաս կամ  «Օ» մակնիշի` 1 մ2 մա¬կերեսով թղթի զանգվածը` 45 գ, խտու¬թյունը` 0,60 գ/սմ3-ից ոչ պակաս, ըստ ԳՕՍՏ 6445-74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Քարտեզների տպագրման թուղթ /128 գր/: Գլանափաթեթով` 916 մմ /36 դույմ/ լայնությամբ,  1 մ2 մակերեսով թղթի զանգվածը` 128 գր, թուղթը` անփայլ սպիտակ գույնի, գլանափաթեթի երկարությունը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պոլիվինիլա¬ցե¬տա¬¬տային (էմուլսիա): Սոսինձ պոլիվինիլացետատային դիս¬պերսիայի հիմ¬քով, թղթի, ստվարաթղ¬թի, լինոլեումի, երես¬պատ¬ման սալիկ¬ների, փայտե իրերի սոսնձման համար, ծախսը՝ 60-100գր/մ2, պահպանման ժամկետը՝ առնվազն 1 տարի արտադրման օրից /հերմետիկ 5-35 ջերմաստիճանի պայմաններում/, ունի սոսնձման բարձր աստիճան, արագ կպչողականություն, 10-25 կգ զանգվածով չա¬փա¬ծրարված պո-լիմերային տարաների մեջ (կամ այլ տարողությամբ) ըստ ԳՕՍՏ 12172-2016: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կնիքներ դնելու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ամսաթիվ ավտոմատ սարք:
«Կոլոփ» կամ « Տրոդատ» արտադրության ավտոմատ սարքեր, տարբեր չափսերի՝ R 30, R 40, R 50, ունի պլաստմասե կորպուս, բարձրորակ շտեմպելային թանաք, նախատեսված է երկար և ինտենսիվ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Էլեկտրոնային սեղանի հաշվիչ /հաշվասարք/, ցուցատախտակը՝ նվազագույնը 12 նիշանի, /18x13.5/ սմ ձևաչափի, տարբեր թվաբանական գործողություն կատարելու համար, 2 տարբեր սնուցման համակարգերով, որոնցից մեկը արևային, մյուսը՝  մարտկոցային: Թվատախտակը՝ (դիսփլեյ) շարժական: Թվերի կոճակների լայնությունը՝ առնվազն 10մմ, երկարությունը՝ առնվազն 17մմ, գրվածքները լավ տեսանելի, չմաքրվող: «Կասիո», «Սիթիզեն» կամ «Ֆլամինգո» CD2456: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(լաստիկ): Չափը` ոչ պակաս /42x18x12/մմ ձևաչափի, նախատեսված մատիտով գրվածները անհետք ջնջելու համար, /FABER-CASTELL/ կամ Flamingo ֆիրմային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Կնիքի սպունգե բարձիկ տուփով, սպունգը կապույտ թանաքով պատված, N2 /8,4x12,2սմ/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բարձիկի: Նախատեսված կնիքի բարձիկի համար, 30մլ սրվակներով, կապույտ գույնի, Flamingo կամ Kores ֆիրմային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Գրիչ գնդիկավոր սև, կապույտ, կարմիր (ըստ պատվիրատուի ներկայացրած քանակների),  տարբեր  տեսակի կառուցված¬քով, երկարությունը 14.5 սմ-ից ոչ պակաս, հաստությունը 8-9 մմ, գրելուց թանաքի հաստությունը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«Յունի-բոլլ»: Սև, կարմիր կամ կապույտ գույների, գելային միջուկով, «Յունի-բոլլ» («Uni-ball») ֆիրմային արտադրության UM -*153S «IMPACT» մոդելի, միջուկի ծայրը 1 մմ հաստությամբ: Գույները մատակարարվող քանակից սև՝ 50% և կապույտ՝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 Տարբեր գույների, բարձր որակի, ֆետրից կամ այլ ծակոտկեն նյութից պատրաստված ծայրոցով: Չգունափոխվող, սուր ծայրակալով, կափարիչով, ժամկետի 80% պիտանելիությամբ: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 Սև, կարմիր կամ կապույտ գույների (գելային միջուկի ծայրի հաստությունը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Հասարակ սև գրիֆելով կարծր պատյանով` «Նոկի Գրաֆ հայ գրադ» N 2, ՀԲ (Noki Graf high grade N 2, HB) 7 Կիկստեր (Kikster) կամ Sky Gloria: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Բաղադրանյութ տպագրված տեքստը մաքրելու համար ջրային հիմքով (մին¬չև 200C չսառչող), կամ այլ օրգա¬նա¬¬կան լուծիչի հիմքով, 20 մլ տարողու¬թյամբ սրվակներով և կափարիչի վրա ամրացված վրձնով: RETYPE կամ Berlingo ֆիրմային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(սկոչ լայն): Գլանափաթեթված ժապավեն 48 մմ՝ լայնությամբ, առաձգական, սոսնձային շերտի հաստությունը՝  0,018-0,030 մմ կամ  0,030-0,060 մմ, ժապավենի երկարությունը՝  ոչ պակաս 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(սկոչ նեղ): Գլանափաթեթված ժապավեն 18 մմ՝ լայնությամբ, առաձգական, սոսնձային շերտի հաստությունը՝  0,018-0,030 մմ կամ  0,030-0,060 մմ, ժապավենի երկարությունը՝  ոչ պակաս 20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պտուտակավոր), կափարիչով, (35-40) գր զանգվածով, թուղթ սոսնձելու համար «Ֆանտաստիկ» կամ Kores ֆիրմային արտադրության:  Պիտանելիությունը՝ ժամկետի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Գծանշիչ (մարկեր) տարբեր գույների, ֆետրից կամ այլ ծակոտկեն նյութից պատրաստված ծայրոցով, «Ստեդլեր» («Staedler») կամ Highlighter: Չգունափոխվող, շեղ ծայրակալով, կափարիչով, ժամկետի 80% պիտանելիությամբ: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Տարբեր գույնի (պատվիրատուի պահանջով)` նախատեսված է ընդգծումներ, նշումներ անելու համար, ֆետրից կամ այլ ծակոտկեն նյութից տափակ ծայրոցով «Մափեդ» /Maped/ կամ Highlighter ֆիրմային արտադրությամբ:  Չգունափոխվող, շեղ ծայրակալով, կափարիչով, ժամկետի 80% պիտանելիությամբ: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Արհեստական կաշի` թղթե հիմքով, գրքերի, արխիվային նյութերի կազմերի համար, ոչ պակաս 82 սմ լայնությամբ, գլանափաթեթավորված մինչև 150մ, գույնը  մուգ՝ կապույտ, կարմիր, (ըստ պատվիրատուի ներկայացրած քանակների), ԳՕՍՏ 9996-84: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Պլաստիլին` գունավոր, տուփի մեջ 5-6 գույն, առանց կողմնակի հոտերի, չփշրվող, չափածրարված 120-140 գր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գծագրական (վատման):  Թուղթ Ա (A) մակնիշի (մատիտով, տուշով և ջրաներկով գծագրագրաֆիկական աշխատանք կատարելու համար), 1 մ2 մակե¬րեսով թղթի զանգվածը՝ 200 գ, (610x860) մմ չափերի, ԳՕՍՏ 597-73: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23/8: Գրասենյակային կարիչների մետաղալարե կապեր բլոկերով, N 23/8,  1 տուփի մեջ՝ առնվազն 1000 հատ: Տուփում կապերի յուրաքանչյուր համախմբի ներսի մասում՝ ֆիրմային նշանի դաջվածքներով: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10: Գրասենյակային կարիչների մետաղալարե կապեր բլոկերով, N 10, 1 տուփի մեջ՝ առնվազն 1000 հատ: 80 գր խտության թղթի առնվազն 10 թերթերը առանց դեֆորմացվելու կարելու համար: Տուփում կապերի յուրաքանչյուր համախմբի ներսի մասում՝ ֆիրմային նշանի դաջվածքներով: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24/6: Գրասենյակային կարիչների մետաղալարե կապեր բլոկերով, N 24/6, 1 տուփի մեջ՝ առնվազն 1000 հատ): 80 գր խտության թղթի առնվազն 20 թերթերը առանց դեֆորմացվելու կարելու համար: Տուփում կապերի յուրաքանչյուր համախմբի ներսի մասում՝ ֆիրմային նշանի դաջվածքներով: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Կոճգամ սովորական գրասենյակային, գլխիկը 10 մմ տրամագծով,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գունավոր թղթից /ՀՀ ԱԱԾ մակագրությամբ/: Թղթապանակ (450x320) մմ եզրաչափերով, մուգ՝ կապույտ կամ կարմիր գույների, դիզայներական, թավշյա 300-350գր թղթից: Թղթապանակի կենտրոնից անցնում է դաջվածք ծալքի ապահովման համար: Թղթապանակի վրա ոսկեզօծ անփայլ գույնով տպվում է «ՀՀ ազգային անվտանգության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կազմեր` երկարատև պահման գործերի համար Բ (Б) տիպի /10-14/մմ լայնությամբ և 150 մմ երկարությամբ տիսմայե կապիչներով /թելակապերով/, և ոչ պակաս 100 մմ բարձրությամբ կափույրներով 1 մ2 «Բորդ», ստվարաթղթի զանգվածը ոչ պակաս 300գր (500-310) մմ չափերի, 100 թերթ պահպանելու համար,ԳՕՍՏ 17914-72: Թղթապանակի և կափույրների ծալման տեղերում մշակվում է 25 մմ լայնությամբ դաջվածք, ծալքը ապահովելու համար:  Շապիկի տպագրությունը՝ հայերեն,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«Գործ»: Ստվարաթղթից կազմեր` երկարատև պահման գործերի համար Բ (Б) տիպի, 1 մ2 «Բորդ», ստվարաթղթի զանգվածը ոչ պակաս 300 գր (500-310) մմ չափերի, ԳՕՍՏ 17914-72:  Թղթապանակի ձախից աջ 250 մմ հեռավորությունից հաշվարկված մշակվում է 25 մմ լայնությամբ դաջվածք, ծալքը ապահովելու համար: Շապիկի տպագրությունը՝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Թափանցիկ պոլիմերային թաղանթից, A4 (210x297) մմ ձևաչափի թղթերի համար, արագակարներին ամրացնելու հնարավորությամբ, թաղանթի հաստությունը՝ առնվազն 55 միկրոն: Մեկ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Արագակար սվտարաթղթից մետաղական ամրակով, А4 (210x297մմ) ձևաչափի թերթերի համար 1 մ2 «Բորդ», ստվարաթղթի զանգվածը ոչ պակաս 300 գր (470-310) մմ չափերի, ԳՕՍՏ 17914-72: Թղթապանակի կենտրոնում  մշակվում է 25 մմ լայնությամբ դաջվածք, ծալքը ապահովելու համար: Շապիկի տպագրությունը՝ հայերեն,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(320x280x70) մմ եզրաչափերով մետաղյա ամրացման հարմարանքով, А4 (210x297մմ) ձևաչափի թերթերի համար,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Գրասենյակային կարիչ N 10, առնվազն 10 թերթ 80գր խտության թղթի թերթերը մետաղալարե կապերով ամրացնելու համար, «Կանգարո» կամ attache՛ ֆիրմայի արտադրության HS-10 EM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Գրասենյակային կարիչ N 24/6, առնվազն 20 թերթ 80գր խտության թղթի թերթերը մետաղալարե կապերով ամրացնելու համար, «Կանգարո» կամ attache՛ ՛ ֆիրմայի արտադրության DS-45M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պտտվող առանցքով:
Գրասենյակային կարիչ N 24/6, N 26/6, առնվազն 30 թերթ 80գր խտության թղթի թերթերը մետաղալարե կապերով ամրացնելու համար, «Կանգարո» կամ attache՛ ֆիրմայի արտադրության DS-45L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իրանը և բանող մասերը մետաղյա, թղթաթափոնը՝ հավաքող, ստորին փակոցը՝ պոլիմերային, նախատեսված է առնվազն 15 թերթ 80գր խտության թղթի թերթերը դակելու համար, «Կանգարո» կամ Staedtler ֆիրմայի արտադրության 600P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(80 գր): Թուղթ A3 (420x297) մմ ձևաչա¬փի, չկավճած, օգտագործվում է տպագրման համար, նախատեսված՝ միակողմանի և երկկողմանի տպագրության համար, պիտանի՝ լազերային, թանաքաշիթային և օֆսեթ տպագրության համար:
Թելիկներ չպարունակող, մեխանիկական եղանակով ստացված, 1 մ2 թղթի զանգվածը` 80 գր, սպիտակու-թյունը՝ ոչ պակաս  161 %-ից /CIE համակարգով/: Հաստությունը՝ 106 մկմ, անթափանցելիությունը՝ 93%-ից ոչ պակաս, անհարթությունը ոչ ավել՝ 220 մլ/ր: Արխիվային պահպանման ժամկետը՝ ոչ պակաս քան 150 տարի: Գործարանային փաթեթա¬վո¬րմամբ /յուրաքանաչյուր տուփում՝ 500 թերթ, քաշը՝ 5 կգ/: ISO 14001:2014, ISO 9001:2008 /9607/ և OHSAS 18001:2007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(70 գր): Տուփերով, (600x840) մմ ձևաչափով, 1 մ2 մակերեսով թղթի զանգվածը` 70 գր, սպիտակությունը ոչ պակաս 145 % /CIE համակարգով/, անթափանցելիությունը՝ 85%-ից ոչ պակաս, ԳՕՍՏ 9094-89: ISO 14001:2015, ISO 9001:2015 և ISO 9706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(240 գր): Գլանափաթեթով՝ 840մմ լայնությամբ կամ տուփերով, (600x840) մմ ձևաչափով, 1 մ2 մակերեսով թղթի զանգվածը` 240 գր, սպիտակությունը՝ ոչ պակաս 94% , ԳՕՍՏ 9094-89: ISO 14001:2014, ISO 9001:2008 /9607/ և OHSAS 18001:2007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(200 գր): Գլանափաթեթով՝ 840մմ լայնությամբ կամ տուփերով, (60x840) մմ ձևաչափով, , 1 մ2 մակերեսով թղթի զանգվածը` 200 գր, սպիտակությունը՝ 160% ոչ պակաս, արխիվային պահպանման ժամկետը՝ ոչ պակաս 150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ձևաչա¬փի, սպիտակ/: Օֆսեթային 100 գրամանոց թղթից, սպիտակ A5 ձևաչա¬փի, կափույրը` ուղիղ, ինքնակպչուն երիզով: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Փոստային ծրարներ /22.5x11.5/սմ ձևաչափի, ուղիղ ինքնակպչուն կափույրով: Թղթի 1 մ2 մակերեսը` 80 գր և ավելի զանգվածով,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բացիկով: Ծրարը` 240 գր դիզայներական թղթից (21.7x10.7) սմ ձևաչափով, տպագրությունը` 4+0 ոսկեդաջումով, ուղիղ ինքնակպչուն կափույրով: Բացիկը` (20.0x20.0) սմ ձևաչափով, տպագրությունը` 4+4 երկողմանի ոսկեդաջումով, կենտրոնից անցնում է դաջվածք ծալքի ապահովման համար, 300 գր դիզայներական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մեծ: Կպչուն թուղթ նշումների համար (76,2x127) մմ ձևաչափի, 100 թերթից դեղին գույնի, մի եզրը՝ սոսնձված,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միջին:  Կպչուն թուղթ նշումների համար 76x100) մմ ձևաչափի, 100 թերթից դեղին գույնի, մի եզրը՝ սոսնձված,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փոքր:  Կպչուն թուղթ նշումների համար (76,2x76,2) մմ ձևաչափի, 100 թերթից դեղին գույնի, մի եզրը՝ սոսնձված,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/խրոմ-էրզաց 300գ/: Ստվարաթուղթ խրոմ-էրզաց, տարայի, կավճապատ, տուփերով (700 x1000) մմ ձևաչափի, 1 մ2 մակերեսով ստվարաթղթի զանգվածը` 300գր, սպիտակությունը 86%-ից ոչ պակաս, ԳՕՍՏ 7933-89: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կազմարարական /1.6մմ/: Ստվարաթուղթ կազմերի համար, Ա (A) կամ Բ (Б) մակնիշի, 1.6 մմ հաստությամբ (1.0x0.7) մ ձևաչափի թերթեր, ԳՕՍՏ 7950-77: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գունավոր: Գունավոր մատիտ կարծր պատյանով, տարբեր գույների, 
Կիկստեր (Kikster), Gamma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գրասենյակային: Մեծ ասեղ՝ պատրաստված ամուր, ոչ շատ կարծր մետաղից, չծռվող և հեշտ չջարդվող, թելանցքը մեծ,  նախատեսված է փաստաթղթերը թղթապանակին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մեծ՝ թուղթ և ստվարաթուղթ կտրելու համար: Պլաստմասե որակյալ պատյանով, շարժական սայրով, որի ծայրը սրվում է մաշված հատվածի կոտրումով, սայրի լայնությունը` 18 մմ, սայրի երկարությունը՝ առնվազն 9.5սմ,  հաստությունը՝ առնվազն 0.3մմ, յուրաքանչյուրը՝ առանձին փաթեթավորմամբ, TZ803: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պլաստմասե որակյալ բռնակներով, մետաղյա սուր սայրերով, սայրերը՝ չժանգոտվող կարծր պողպատից, փայլուն մակերեսով, սայրերից յուրաքանչյուրի երկարությունը՝ առնվազն 9սմ, հաստությունը՝ առնվազն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 Մետաղյա, սուր ծայրով, մետաղական ձողի հաստությունը՝ 3մմ, փայտե բռնիչով ձեռքի գործիք: Սուր ծայրը ջերմամշակված պողպատից, մինչև 120մմ երկարությամբ: Նախատեսված է փասթաթղթերը և թղթապանակի կոնակը ծակելու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Օրացույց 2025թ. սեղանի նշումների համար, տողերով,  թերթվող, պատվանդանի վրա ամրանալու անցքերով, գունավոր տպագրությամբ,  տպագրված ամսաթվերը աջ և ձախ անկյուններում, կենտրոնում ՀՀ ԱԱԾ խորհրդանիշի հոլոգրաֆիկ պատկերով: Թուղթ օֆսեթային  /14.8x10.5/ սմ ձևաչափի 80 գր/մ2 զանգվածով, ըստ նմուշի: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Օրացույց 2025թ. սեղանի նշումների համար, տողերով,  թերթվող, պատվանդանի վրա ամրանալու անցքերով, գունավոր տպագրությամբ,  տպագրված ամսաթվերը մեծ տեսանելի: Թուղթ օֆսեթային  /14x10/ սմ ձևաչափի 70 գր/մ2 զանգվածով,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Եռամսյակային մեծ պատի օրացույց: Օրացույց 2025թ. Ամրացված է 3 մետաղական 38սմ երկայությամբ սպիտակ զսպանակներով, գլխամասի չափսը` /42x22/ սմ ձևաչափի, էջերի  չափսը` /42x19/ սմ ձևաչափի և ետնամասերի չափսը` /42x22/ սմ ձևաչափի: Թերթերի թղթի զանգվածը  120գր/մ2 ստվարաթղթի զանգվածը 300գր/մ2 համապատասխան դիզայնով (ըստ նմուշի), միակողմանի գունավոր տպագրությամբ: Օրացույցը համալրված է շարժական օրանիշով: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 մմ չափի: Գրասենյակային մետաղյա սեղմանկ, զսպանակային, 19մմ լայնությամբ թղթադարսը լիարժեք ամրութմաբ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 մմ չափի:  Գրասենյակային մետաղյա սեղմանկ, զսպանակային, 25մմ լայնությամբ թղթադարսը լիարժեք ամրութմաբ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 մմ չափի: Գրասենյակային մետաղյա սեղմանկ, զսպանակային, 32մմ լայնությամբ թղթադարսը լիարժեք ամրութմաբ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 մմ չափի:  Գրասենյակային մետաղյա սեղմանկ, զսպանակային, 41մմ լայնությամբ թղթադարսը լիարժեք ամրութմաբ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51 մմ չափի: Գրասենյակային մետաղյա սեղմանկ, զսպանակային, 51մմ լայնությամբ թղթադարսը լիարժեք ամրութմաբ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գծաբաժանումներով, երկարությունը՝  30 սմ, հաստությունը՝ առնվազն 1.5մմ, հարթ եզրերով, առանց շեղումների գծելու համար: Ամուր պլաստմասե, գծաբաժանումերը՝ միլիմետրային և սանտիմետրային, հստակ տեսանելի թվերով: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ԱԱԾ ծառայողի անձնական համարով մետաղանիշ: Վկայականի համար, արույրե, 50 մմ տրամագծով, որի վրա դրոշմված են հետևյալ պատկերները, բառերն ու խորհրդանիշները`
ա. սպայի անձնական համարը (Helvetika(bold)7մմ),
բ. «ԱԶԳԱՅԻՆ ԱՆՎՏԱՆԳՈՒԹՅԱՆ ՄԱՐՄԻՆՆԵՐ» (Dallak Helv 7 pt),
գ. НАЦИОНАЛЬНАЯ БЕЗОПАСНОСТЬ» (Helvetika(bold) 6 pt),
դ. «NATIONAL SECURITY» (Helvetika(bold) 6 pt),
ե. «ՀԱՅԱՍՏԱՆԻ ՀԱՆՐԱՊԵՏՈՒԹՅՈՒՆ» Dallak Helv 7 pt),
զ. ՀՀ ազգային անվտանգության ծառայության խորհրդանիշը:
Անձնական համարը՝ ըստ Պատվիրատուի կողմից ներկայացված հերթական համարների: «Անձնական համարները/թվերը/». «ՀԱՅԱՍՏԱՆԻ ՀԱՆՐԱՊԵՏՈՒԹՅՈՒՆ» և «ԱԶԳԱՅԻՆ ԱՆՎՏԱՆԳՈՒԹՅԱՆ ՄԱՐՄԻՆՆԵՐ» դրոշմվածը սև գույնով ներկված են: ՀՀ ԱԱԾ խորհրդանիշի ՀՀ դրոշը ներկված է համապատասխան կարմիր կապույտ և նարնջագույն գույներով:
Մետաղանիշը երկշերտ լաքապատված է, հակառակ կողմում ամրացված է պտուտակ-պնդողակով, վկայականին փակցնելու համար: Փաթեթավորումը` գործարանային, ստվարաթղթե տուփերի մեջ: 1 տուփի մեջ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Սպայական վկայականի կաշվե պատյան: Սպայի վկայականի կազմն իրենից ներկայացնում է 100x150մմ չափերով, բնական, բարձր որակի սև կաշվից պատյան, որի ներսի կողմն ունի 3 գրպանիկ: Վերին մասն իրենից ներկայացնում է թափանցիկ, բարձրորակ ճկուն թաղանթով  պատված  գրպանիկ, որի մեջ դրվում է պլաստիկ քարտը, իսկ ստորին հատվածը բաղկացած է երկու վրադիր գրպաններից, որտեղ տեղադրվում է  մետաղանիշը, որը պտուտակով ամրացվում է առաջին գրպանիկին, երկրորդ վրադիր գրպանիկը կենտրունում ունի շրջանաձև (40) մմ թափանցիկ թաղանթ: Լեզվակի մեծ գրպանիկի մեջ դրվում է (85x55x2)մմ չափերով պինդ, դժվարությամբ ճկվող ստվարաթուղթ: Ծալվող հատվածում 40մմ լայնքով սոսնձված է կաշի, որը եզրերում անցնում է կարվածքի տակ: Պատյանը կարված է ամուր սև թելով, կարը նուրբ է՝ 2մմ քայլով, դրսից ներս 2 մմ-ի վրա կաշվի ծալվածքները ամուր սոսնձված են:
Սպայի պատյանի վերևի մասը 2 կողմից ամուր ամրացվում է ոսկեգույն անկյունակներով (15x15x4) մմ, որոնք ծայրերին ունեն 45° կտրվածք: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Ենթասպայի վկայականի կաշվե պատյան:
Ենթասպայի վկայականի կազմն իրենից ներկայացնում է 100x150մմ չափերով, սև բարձրորակ բնական կաշվից պատյան, ներսի կողմում 2 գրպանիկներով՝ 65մմ խորությամբ:
Վերևի մասն իրենից ներկայացնում է բարձրորակ, թափանցիկ թաղանթով երեսպատված գրպանիկ, որի մեջ դրվում է պլաստիկ քարտը, իսկ ներքևի կաշվե գրպանիկի մեջ դրվում է /85x55x2/մմ չափերով պինդ, դժվարությամբ ճկվող ստվարաթուղթ:
Պատյանը կարված է ամուր սև թելով, կարը նուրբ է՝ 2մմ քայլով, անցնում է դրսից դեպի ներս 2մմ հեռավորությամբ: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 թիթեղ, տպագրական ձև «Ռոմայոր»: Մետաղյա թիթեղ հատուկ ծածկույթով, մետաղյա թիթեղի հաստությունը 0.15 մմ, /370x494/ մմ ձևաչափի, փաթեթավորումը` տուփերով, գործարանային պիտակավորմամբ: «Լաստրա ֆուրտուռո Օռօ» /Lastra Furturo Օro/ կամ Adast մակնիշի: Պիտանելիությունը՝ ժամկետի մինչև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օֆսեթ: Երկշերտանի 100%-ոց բամբակյա կտոր, ծածկված սինթետիկ ռեզինե երեսի և միջանկյալ շերտով, վերջին շերտի միկրոհարթության, թույլատրելի անհարթությունը` 0.4-0.7 միկրո, թույլատրելի երկարացումը ոչ ավելի 0.7%` 25 կգ ուժ գործադրելու դեպքում: Գույնը կապույտ կամ կանաչ, հաստությունը` 1.95 մմ: (445x520) մմ ձևաչափի, փաթեթավորումը՝ գործարանային տուփերով, «Դին 53521» /DIN  53521/ կամ Adast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օֆսեթ /PH/: PH մակնիշի նախատեսված` օֆսեթ տպագության մեքենաների համար, ավելացվում է տպագրական մեքենայի խոնավեցնող համակարգի մեջ, ջուր-ներկ, բալանսը կարգավորելու նպատակով: Փաթեթավորումը` գործարանային, պիտակավորված, մինչև  10լ տարայով: Պիտանելիությունը մինչև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պոլիգրաֆիական: Տպագրական ձևերի /ֆորմաների/  երևակման համար: Փաթեթավորումը` գործարանային, պիտակավորված, մինչև  10լ տարայով: Պիտանելիությունը մինչև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Թիթեղների մաքրող միջոց «Ակտիվալ»: «Վամ Պլատե պյուսե»  /Vam Plate Pluse/ կամ Actival մակնիշի, անգույն թափանցիկ թանձր նյութ, վերականգնում է չպտագրվող մակերևույթի պահանջվող նորմերը և վերացնում է տպագրական  թիթեղների օքսիդանալու հատկությունը: Բացի վերականգնող հատկությունից հեռացնում է չորացրած ներկերը և տպագրությանը խոչնդոտող մասնիկները: Փաթեթավորումը (1-5)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 /ֆոլգա/: ՏՊ 29-02-367-86 պոլիգրաֆիական հոբելյանական փայլաթիթեղ, նախատեսված ոսկետող դաջվածքների համար: Գլանափաթեթի լայնությունը՝ 35սմ, երկարությունը՝ 120մ: Փաթեթավորումը՝ գործարանային,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Մետաղալար ցինկապատ նախատեսված պոլիգրաֆիական կարող մեքենաների համար: Հաստությունը` 0.7 մմ, փաթեթավորումը` բոլորակով: ԳՕՍՏ 7480-73: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հեռացման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Ծածկող լուծույթ «Գումի»: «Գումի»,  «Լաստռա ԼՋՕ 1033» /Lastra LGO 1033/ մակնիշի: Դարչնագույն լուծույթ նախատեսված տպագրությունից առաջ և հետո տպագրական ֆորմաները լուծույթի շերտով ծածկելու համար, որը պահպանում է ֆորմաները օքսիդացումից, մատնահետքերից և յուղային մասերից: Փաթեթավորումը` մինչև 5լ տարայով, պիտակավորված: Պիտանելիության ժամկետը՝ մինչև 80%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