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կարիքների համար ԱՊԲԿ-ԷԱՃԱՊՁԲ-2024/11 ծածկագրով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055-88-24-34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կարիքների համար ԱՊԲԿ-ԷԱՃԱՊՁԲ-2024/11 ծածկագրով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կարիքների համար ԱՊԲԿ-ԷԱՃԱՊՁԲ-2024/11 ծածկագրով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կարիքների համար ԱՊԲԿ-ԷԱՃԱՊՁԲ-2024/11 ծածկագրով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ԱՊԲԿ-ԷԱՃԱՊՁԲ-2024/11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ԱՊԲԿ-ԷԱՃԱՊՁԲ-2024/11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ԱՊԲԿ-ԷԱՃԱՊՁԲ-2024/11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կտրոնոյին:
Շառավիղ ոչ ավելի քան 5կմ։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ցուցանիշը-I տեսակի,
ցետանային ոչ պակաս, քան
45, խտությունը 800-840
կգ/մխ, բոցավառման
աստիճանը 45 աստիճանից
բարձր, ստանդարտը՝ ԳՕՍՏ
305-82: Պայմանական
նշանները՝ վախնում է
կրակից,ԱնվտանգությունըՕդի հետ գոլորշիների
պայթյունավտանգ
խառնությունը 2-3% ,
ինքնաբոցավառման
ջերմաստիճանը 36-330 oC:Մատակարարումը կտրոններով: Ապրանքի
որակի սերտիֆիկատի
առկայությունը պարտադիր
է.Մատակարարը պետք է
բենզալցակայաններ ունենա
ՀՀ ամբողջ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