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ԷՆ-ԷԱՃԱՊՁԲ-24/81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ԷՆ-ԷԱՃԱՊՁԲ-24/81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ԷՆ-ԷԱՃԱՊՁԲ-24/81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ԷՆ-ԷԱՃԱՊՁԲ-24/81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ԷՆ-ԷԱՃԱՊՁԲ-24/81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ԷՆ-ԷԱՃԱՊՁԲ-24/81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ԷՆ-ԷԱՃԱՊՁԲ-24/81»*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ԷՆ-ԷԱՃԱՊՁԲ-24/81»*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15 W
Լարում` 170-265V
գույնի ջերմաստիճան՝ 4000K, գույնը՝ սպիտակ, արտաքին,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36 W
Լարում` 172-265V
գույնի ջերմաստիճան՝ 6500K, արտաքին, գույնը՝ սպիտակ,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երկարությունը (85-90) սմ,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ձողի երկարությունը՝ 120սմ, ձողի գլխիկի երկարությունը՝ 41x12սմ: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ձողի գլխիկ, թելերով, լայնությունը՝ 41x12սմ: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սանդուղք՝ 6 քայլ, 26x25x3սմ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հավաքածուն ներառում է՝ 1 հատ մուրճ-մեխահան, 1 հատ համակցված հարթաշուրթ աքցան (7" / 180մմ), 1 հատ երկարաշուրթ աքցան (6" / 150մմ), 1 հատ պոմպի հարթաշուրթ աքցան (10" / 250մմ), 1 հատ լարերի մաքրիչ (8․5" / 216մմ), 1 հատ տափակ պտուտակահան (SL5.5x100մմ), 1 հատ խաչաձև պտուտակահան (PH1x100մմ), 1 հատ փոքր պտուտակահան (PH2x38մմ / SL6.5x38մմ), 4 հատ բարձր ճշգրտությամբ պտուտակահան (SL2.0x50մմ, SL2․5x50մմ, PH000x50մմ, PH00x50մմ), 1 հատ տեստեր-մատիտ (փոփոխական հոսանքի լարումը՝ 100-500Վ), 1 հատ կարգավորվող բանալի (8" / 200մմ), 1 հատ պողպատե չափիչ ժապավեն (3մ), 1 հատ փոքր սղոց, 8 հատ վեցանկյուն բանալի (1․5մմ, 2մմ, 2․5մմ, 3մմ, 4մմ, 5մմ, 5․5մմ, 6մմ), 1 հատ մագնիսական պոչամաս (1/4" 100մմ), 40 հատ պտուտակահան (T5-T6-T7-T8-T9-T10-T15-T20-T25-T30-PH1-PH2-PH2-PH3-PH4-PZ1-PZ2-PZ2-PZ3-PZ4-SL3-SL3-SL4 -SL4-SL5-SL5.5-SL6-SL6.5-SL7-SL7-H2-H3-H3-H4-H4-H5-H5-H6-H7-H7), 1 հատ պաստառի դանակ՝ կոտրվող սայրով (18մմ), 10 հատ դանակի սայր, 9 հատ 1/4" վեցանկյուն գլխիկներ (4մմ, 5մմ, 6մմ, 8մմ, 9մմ, 10մմ, 11մմ, 12մմ), 1 հատ գլխիկի ադապտեր 4-6մմ (25մմ), 1 հատ հարթաչափ (225մմ), - 40 հատ պտուտակ (22 հատ ST3.5մմ, 10 հատ ST4մմ, 8 հատ ST5մմ), 40 հատ պլաստմասե դյուբել (22 հատ 5մմ, 10 հատ 6մմ, 8 հատ 8մմ), 1 հատ պլաստիկ ճամպրուկ։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