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անցումների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անցումների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անցումների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անցումների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պոլիվինիլքլորիդի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Նախասոսինձ պոլիվինիլքլորիդե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պոլիվինիլքլորիդե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Կցաշուրթ պոլիվինիլքլորիդե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16մմ  սիլիկոնային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էլեկտրակայծային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ԵՋԷԿ-ԷԱՃԱՊՁԲ-24/46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ԵՋԷԿ-ԷԱՃԱՊՁԲ-24/46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ԵՋԷԿ-ԷԱՃԱՊՁԲ-24/46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պոլիվինիլքլորիդի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Նախասոսինձ պոլիվինիլքլորիդե 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պոլիվինիլքլորիդե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Կցաշուրթ պոլիվինիլքլորիդե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16մմ  սիլիկոնային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էլեկտրակայծային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պոլիվինիլքլորիդի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Նախասոսինձ պոլիվինիլքլորիդե խողովակների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պոլիվինիլքլորիդե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Կցաշուրթ պոլիվինիլքլորիդե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16մմ  սիլիկոնային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էլեկտրակայծային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