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2024.08.23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ԷՆ-ԷԱՃԱՊՁԲ-24/83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ԷԿՈՆՈՄԻԿԱՅԻ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Մհեր Մկրտչյան 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ՏԵՂԱԿԱՆ ԱՐՏԱԴՐՈՒԹՅԱՆ ԴԵՂԵՐԻ ՆԵՐԿԱՅԱՑՄԱՆ ՀԵՌՈՒՍՏԱՀԱՂՈՐԴԱՇԱՐԻ ՊԱՏՐԱՍՏՄԱՆ ԵՎ ՀԵՌԱՐՁԱԿՄԱՆ ԱՊԱՀՈՎՄԱՆ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Ղարիբջանյան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011597194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agharibjanyan@mineconomy.am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ԷԿՈՆՈՄԻԿԱՅԻ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ԷՆ-ԷԱՃԱՊՁԲ-24/83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2024.08.23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ԷԿՈՆՈՄԻԿԱՅԻ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ԷԿՈՆՈՄԻԿԱՅԻ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ՏԵՂԱԿԱՆ ԱՐՏԱԴՐՈՒԹՅԱՆ ԴԵՂԵՐԻ ՆԵՐԿԱՅԱՑՄԱՆ ՀԵՌՈՒՍՏԱՀԱՂՈՐԴԱՇԱՐԻ ՊԱՏՐԱՍՏՄԱՆ ԵՎ ՀԵՌԱՐՁԱԿՄԱՆ ԱՊԱՀՈՎՄԱՆ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ԷԿՈՆՈՄԻԿԱՅԻ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ՏԵՂԱԿԱՆ ԱՐՏԱԴՐՈՒԹՅԱՆ ԴԵՂԵՐԻ ՆԵՐԿԱՅԱՑՄԱՆ ՀԵՌՈՒՍՏԱՀԱՂՈՐԴԱՇԱՐԻ ՊԱՏՐԱՍՏՄԱՆ ԵՎ ՀԵՌԱՐՁԱԿՄԱՆ ԱՊԱՀՈՎՄԱՆ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ԷՆ-ԷԱՃԱՊՁԲ-24/83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agharibjanyan@mineconomy.am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ՏԵՂԱԿԱՆ ԱՐՏԱԴՐՈՒԹՅԱՆ ԴԵՂԵՐԻ ՆԵՐԿԱՅԱՑՄԱՆ ՀԵՌՈՒՍՏԱՀԱՂՈՐԴԱՇԱՐԻ ՊԱՏՐԱՍՏՄԱՆ ԵՎ ՀԵՌԱՐՁԱԿՄԱՆ ԱՊԱՀՈՎՄԱՆ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տեղական արտադրության դեղերի ներկայացման հեռուստահաղորդաշարի պատրաստման և հեռարձակման ապահովման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388.04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4.24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431.42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2024.09.04.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ԷՆ-ԷԱՃԱՊՁԲ-24/83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ԷԿՈՆՈՄԻԿԱՅԻ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ԷՆ-ԷԱՃԱՊՁԲ-24/83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ԷՆ-ԷԱՃԱՊՁԲ-24/83»*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ԷՆ-ԷԱՃԱՊՁԲ-24/83*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ԷՆ-ԷԱՃԱՊՁԲ-24/83»*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ԷՆ-ԷԱՃԱՊՁԲ-24/83*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ՀՀ ԷԿՈՆՈՄԻԿԱՅԻ ՆԱԽԱՐԱՐՈՒԹՅԱՆՆ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
         7․12․Հաղորդումների նկատմամբ բացառիկ գույքային իրավունքները  պատկանելու են պատվիրատու պետական մարմնին՝ այն տնօրինելու ամբողջական իրավունքով։</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տեղական արտադրության դեղերի ներկայացման հեռուստահաղորդաշարի պատրաստման և հեռարձակման ապահովման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Թեկնածուն պետք է համապատասխանի «Հեռուստատեսության և ռադիոյի մասին» ՀՀ օրենքով սահմանված ստանդարտներին և ունենա համապատասխան լիցենզիա։
•	Թեկնածուն պետք է հասանելի լինի ՀՀ ամբողջ տարածքում։
•	Պատվիրվող հաղորդումները պետք է ունենան մասնագիտական ուղղվածություն՝ ներկայացնելով դեղագործության ոլորտում իրականացվող աշխատանքները։
•	Հաղորդումներում պետք է  ներկայացվեն կոնկրետ թվով հայրենական դեղ արտադրող ընկերությունները, վերջիններիս  արտադրատարածքները, յուրաքանչյուր հաղորդման ընթացքում պետք է լուսաբանվեն ընկերությունների արտադրական գործընթացները, արտադրության ծավալները, ձեռքբերումները, անցած ճանապարհը և զարգացման հեռանկարները։ 
•	Հաղորդումները պետք է ունենան սահմանված տևողություն՝ յուրաքանչյուրը ոչ պակաս, քան 10-15 րոպե՝ հեռարձակվելով հստակ սահմանված ժամանակահատվածում։
•	Սցենարների կազմումը, մոնտաժը պետք է կատարվեն հեռուստաընկերության կողմից։
•	Հաղորդումները պետք է ունենան փորձառու հաղորդավար՝ հայտնի հանրության լայն շերտերին։
•	Նկարահանումները պետք է իրականացվեն ժամանակակից չափանիշներին համապատասխան՝ 2-ից ավել տեսախցիկներով, լուսային և ձայնային սարքավորումներով։ 
•	Սյուժեները անհրաժեշտ է համաձայնեցնել պատվիրատուի հետ։
•	Հաղորումներում պետք է հյուրընկալվեն ոլորտի լավագույն մասնագետները, «ՀՀ դեղ արտադրողների միություն» հասարակական կազմակերպության, ինչպես նաև քաղաքականություն մշակող կառույցների ներկայացուցիչները (անհրաժեշտության դեպքում՝ ներգրավելով նաև ՀՀ առողջապահության նախարարության ներկայացուցիչներին)։
•	Հաղորդումների սյուժեները չպետք է հակասեն «Գովազդի մասին» ՀՀ օրենքի դրույթներին։
•	Հաղորդումները պետք է կրեն իրազեկման բնույթ և լինեն հնարավորինս մատչելի հասարակության լայն շերտերի համար։
•	Հաղորդումների հեղինակային իրավունքները պատկանելու են պատվիրատու պետական մարմնին՝ այն տնօրինելու ամբողջական իրավունքով։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Մհեր 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տեղական արտադրության դեղերի ներկայացման հեռուստահաղորդաշարի պատրաստման և հեռարձակման ապահովման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