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ЕДИНАЯ СОЦИАЛЬНАЯ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Նալբանդյան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шелковые шарфы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Гагик Джанджугазян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gagik.janjughazyan@socservice.am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060654066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ЕДИНАЯ СОЦИАЛЬНАЯ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USS EAAPDzB-24/34</w:t>
      </w:r>
      <w:r>
        <w:rPr>
          <w:rFonts w:ascii="Calibri" w:hAnsi="Calibri" w:cstheme="minorHAnsi"/>
          <w:i/>
        </w:rPr>
        <w:br/>
      </w:r>
      <w:r>
        <w:rPr>
          <w:rFonts w:ascii="Calibri" w:hAnsi="Calibri" w:cstheme="minorHAnsi"/>
          <w:szCs w:val="20"/>
          <w:lang w:val="af-ZA"/>
        </w:rPr>
        <w:t>2024.08.27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ЕДИНАЯ СОЦИАЛЬНАЯ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ЕДИНАЯ СОЦИАЛЬНАЯ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шелковые шарфы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шелковые шарфы</w:t>
      </w:r>
      <w:r>
        <w:rPr>
          <w:rFonts w:ascii="Calibri" w:hAnsi="Calibri" w:cstheme="minorHAnsi"/>
          <w:b/>
          <w:lang w:val="ru-RU"/>
        </w:rPr>
        <w:t xml:space="preserve">ДЛЯ НУЖД  </w:t>
      </w:r>
      <w:r>
        <w:rPr>
          <w:rFonts w:ascii="Calibri" w:hAnsi="Calibri" w:cstheme="minorHAnsi"/>
          <w:b/>
          <w:sz w:val="24"/>
          <w:szCs w:val="24"/>
          <w:lang w:val="af-ZA"/>
        </w:rPr>
        <w:t>ЕДИНАЯ СОЦИАЛЬНАЯ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USS EAAPDzB-24/34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gagik.janjughazyan@socservice.am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шелковые шарфы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шелковые шарфы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388.11</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433.64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USS EAAPDzB-24/34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"USS EAAPDzB-24/34"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ЕДИНАЯ СОЦИАЛЬНАЯ СЛУЖБА*(далее — Заказчик) процедуре закупок под кодом USS EAAPDzB-24/34*.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"USS EAAPDzB-24/34"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ЕДИНАЯ СОЦИАЛЬНАЯ СЛУЖБА*(далее — Заказчик) процедуре закупок под кодом USS EAAPDzB-24/34*.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USS EAAPDzB-24/34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шелковые шарфы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Шелковые шарфы из шелка Армани (состав: полиэстер (97%) и спандекс (3%)), квадратной формы, длина каждой стороны 70 см. По краям платка должно быть написано «Единая социальная служба» в армянском английском армянском порядке. Логотип Единой социальной службы должен быть изображен практически на всей поверхности. Внешний вид и примечания к шарфу соответствуют прилагаемой картинке.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шелковые шарфы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