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2024.08.27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ВАНАДЗОРСКИЙ МЕДИЦИНСКИЙ ЦЕНТР ЗАО</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Лорийская область, г. Ванадзор, Гарегин Нжде 2/42</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Медицинское оборудование</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Гермина Андреасян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herminea85@mail.ru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0322-469-48</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ВАНАДЗОРСКИЙ МЕДИЦИНСКИЙ ЦЕНТР ЗАО</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ՎԲԿ-ԷԱՃԱՊՁԲ-24/85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2024.08.27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ВАНАДЗОРСКИЙ МЕДИЦИНСКИЙ ЦЕНТР ЗАО</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ВАНАДЗОРСКИЙ МЕДИЦИНСКИЙ ЦЕНТР ЗАО</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Медицинское оборудование</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Медицинское оборудование</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ВАНАДЗОРСКИЙ МЕДИЦИНСКИЙ ЦЕНТР ЗАО</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ՎԲԿ-ԷԱՃԱՊՁԲ-24/85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herminea85@mail.ru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Медицинское оборудование</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մամոգրաֆիայի սարքեր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4.23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2024.09.13.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ՎԲԿ-ԷԱՃԱՊՁԲ-24/85</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ВАНАДЗОРСКИЙ МЕДИЦИНСКИЙ ЦЕНТР ЗАО</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ՎԲԿ-ԷԱՃԱՊՁԲ-24/85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ՎԲԿ-ԷԱՃԱՊՁԲ-24/85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ՎԲԿ-ԷԱՃԱՊՁԲ-24/85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ВАНАДЗОРСКИЙ МЕДИЦИНСКИЙ ЦЕНТР ЗАО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"ՎԲԿ-ԷԱՃԱՊՁԲ-24/85"*</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"ՎԲԿ-ԷԱՃԱՊՁԲ-24/85"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ВАНАДЗОРСКИЙ МЕДИЦИНСКИЙ ЦЕНТР ЗАО*(далее — Заказчик) процедуре закупок под кодом ՎԲԿ-ԷԱՃԱՊՁԲ-24/85*.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ՎԲԿ-ԷԱՃԱՊՁԲ-24/85</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"ՎԲԿ-ԷԱՃԱՊՁԲ-24/85"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ВАНАДЗОРСКИЙ МЕДИЦИНСКИЙ ЦЕНТР ЗАО*(далее — Заказчик) процедуре закупок под кодом ՎԲԿ-ԷԱՃԱՊՁԲ-24/85*.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ՎԲԿ-ԷԱՃԱՊՁԲ-24/85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ՎԲԿ-ԷԱՃԱՊՁԲ-24/85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մամոգրաֆիայի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Цифровая маммографическая система последнего поколения с томосинтезом и системой навигации по стереотаксической биопсии.
Детектор
Полноценный плоский детектор
Детекторный материал из аморфного селена или его эквивалента.
Размер пикселя в режиме томосинтеза не более 100 мкм, без биннинга пикселей
Формат детектора, см, не менее: 24х29.
Размеры поля зрения, см, не менее: 24х29 и 18х24 или 19х23.
Тип пикселя детектора: Квадратный
Автоматический контроль экспозиции, обеспечивающий визуализацию имплантатов
Генератор и труба
Диапазон напряжений, кВ, не менее: 22-49
Шаг напряжения, кВ, не более 1
Теплоемкость анода: не менее 300 000 тепловых единиц.
Размер фокальных дорожек, мм, не менее: малый ФИ - 0,1, большой ФИ - 0,3.
м. Дальность, не менее: большая ФХ - 100, малая ФХ - 40.
Тип генератора: инверторный, с высоким потенциалом постоянного тока.
Особенности Джентри
Диапазон вертикального перемещения, не менее: от 70 до 141 см.
Фокусное расстояние, не менее: 660 мм
Вертикально направленное движение
Поворот, не менее: см, 2D – +160о – -155о; биопсия и 3D томосинтез: +160о – -140о
Фиксированная защитная маска для пациента, не вращающаяся вместе с дугой.
Максимальное расстояние источник-детектор не менее 66 см.
Сжатие грудной клетки
полный диапазон сжатия, не менее 89–178 Н
Наличие фазовой функции бисжатия
предел механического сжатия, максимальный верхний предел, не более 300 Н
наличие специального изогнутого зажима для комфортного исследования
Увеличение
платформа с облегченным каркасом из углеволокна
коэффициент масштабирования не менее 1,5x, 1,8x
Рентгеновская коллимация
автоматический или ручной
указанные размеры, не менее: см, (24х29 и 18х24 или 19х23см)
Наличие томосинтеза, сертифицировано FDA
Минимальное время получения изображения – не более 10 секунд.
Комбинированный режим 2D и томосинтеза за одно сжатие (синтетический 2D), сертифицирован FDA.
Объемное разрешение изображения в режиме томосинтеза, не более 100 мкм.
Наличие специального режима, основанного на анализе искусственного интеллекта, получения слябов толщиной 6 или 10 мм по 3D-данным.
Основные методы сканирования
2D-скрининг
2Д; 3D диагностика
Рабочая станция управления
Системный блок электростанции
Оперативная память, ГБ, не менее 16
Жесткий диск, ТБ, не менее: 1
В комплекте: DVD +/- R/W
Цветной монитор с высоким разрешением не менее 2 Мп.
Пользовательский интерфейс с цветным сенсорным экраном не менее 1,2 МП
Количество сохраняемых изображений не менее 9000.
Стандартные исследовательские клипы:
 - экранный ролик 24х29 см; ± 10%
 - Экранный клип размером 18х24 см. ± 10%
 - Контактный зажим 10 см. ± 10%
 - увеличительное кольцо диаметром 10 см; ± 10%
 - Наличие специального изогнутого зажима или его эквивалента.
Стереотаксическая навигационная система для биопсии
Наличие специальных зажимов для биопсии:
 - стандартный зажим для биопсии
 - щипцы для биопсии с широким доступом
Выполнение биопсии с использованием декартовых координат
Сенсорный экран, прикрепленный к системе, обеспечивает автоматическое позиционирование иглы.
Автоматическое позиционирование с координатами по умолчанию по двум осям, с точным позиционированием иглы в пространстве по третьей оси.
Точность, не более +/- 1 мм.
Наличие стереотаксической и МРТ-совместимой системы вакуумной биопсии с набором для начальных 10 процедур биопсии, сертифицированной FDA.
Возможность латеральной биопсии
Возможность 3D-биопсии
Возможность выполнения контрастной маммографии, сертифицировано FDA.
Пакет программного обеспечения для автоматического компьютеризированного обнаружения узлов, сертифицирован FDA
Рабочая станция врача для просмотра, обработки, оценки и интерпретации цифровых маммографических изображений и томосинтеза.
Компьютерный блок рабочего места
Высококачественный медицинский монитор с разрешением не менее 12 МП.
Быстрая оперативная память, не менее 32 ГБ
Память, не менее 4 ТБ
Сетевой интерфейс: 10/100/1000 Base T Ethernet или аналогичный.
Клавиатура, мышь
Аксессуары:
Обычная защитная маска
Встроенный свинцово-акриловый защитный экран Размеры, минимум см, 203 x 86, Эквивалент свинца, минимум мм, 5
Зажим для лупы
Двойной функциональный зажим для ног
Калибровочный фантом
Наличие сертификатов:
Наличие сертификата CE или MDR.
Наличие сертификации FDA
Гарантия не менее: 12 месяцев с момента установки и эксплуатации.
Система должна быть совершенно новой, неиспользованной.
Монтаж и ввод в эксплуатацию
Обучение медицинского персонала работе с прибором на месте сертифицированным специалистом
Если есть ссылки на торговую марку, патент, дизайн или модель, страну происхождения или конкретный источник или производителя, применяется фраза «или эквивалент».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ՎԲԿ-ԷԱՃԱՊՁԲ-24/85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соответствующие финансовые средства, в течение 30 календарных дней со дня вступления в силу соглашения между сторонами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ՎԲԿ-ԷԱՃԱՊՁԲ-24/85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ՎԲԿ-ԷԱՃԱՊՁԲ-24/85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ՎԲԿ-ԷԱՃԱՊՁԲ-24/85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