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ՎԲԿ-ԷԱՃԱՊՁԲ-24/84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ՎԲԿ-ԷԱՃԱՊՁԲ-24/84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ՎԲԿ-ԷԱՃԱՊՁԲ-24/84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ՎԲԿ-ԷԱՃԱՊՁԲ-24/84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ՎԲԿ-ԷԱՃԱՊՁԲ-24/84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ԿԵՆՏՐՈԲ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26մմ, 1/2 կորության, տափակացված  ծայրով ասեղ 70սմ 2/0
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3, պայմանական չափը պետք է լինի 2/0։Թելի երկարությունը ոչ պակաս 70 սմ։ Ասեղը պատրաստված է կորոզիակայուն բարձր ամրության համաձուլվածքից, պատված է սիլիկոնով, որը նպաստում է ասեղի և հյուսվածքների միջև շփման նվազեցմանը և հեշտացնում է ասեղի անցումը հյուսվածքներով: Ասեղը պետք է  լինի՝ ծակող, 1/2 կորության, տափակացված ծայրով, 26 մմ երկարությամբ։ Խմբային փաթեթավորումը հերմետիկ է , պաշտպանում է պարունակությունը խոնավությունից և կրկնում է ինֆորմացիան անհատական փաթեթավորումից: Յուրաքանչյուր տուփը ունի օգտագործման ուղեցույց:1.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26մմ, 1/2 կորության, տափակացված ծայրով ասեղ 70սմ3/0/
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2, պայմանական չափը 3/0։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տափակացված ծայրով, 26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26մմ, 1/2 կորության, տափակացված ծայրով ասեղ90սմ 3/0/Թել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2, պայմանական չափը 3/0։ Թելի երկարությունը ոչ պակաս 90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տափակացված ծայրով, 26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31մմ, 1/2 կորության, տափակացվածծայրովասեղ 70սմ2/0/
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3, պայմանական չափը 2/0։ Թելի երկարությունը ոչ պակաս 70 սմ։Ասեղը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տափակացված ծայրով, 31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26մմ, 1/2 կորության, տափակացվածծայրովասեղ 70սմ4/0/
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1.5, պայմանական չափը պետք է լինի 4/0։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լինի՝ծակող, 1/2 կորության, տափակացված ծայրով, 26 մմ երկարությամբ։ Ասեղի մարմնի տրամագիծը 0,5588 մմ։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ՎիկրիլՊլյուս (պոլիֆիլամենտ, ներծծվող) 31մմ, 1/2 կորության, տափակացված ծայրով ասեղ 70սմ
Թել ստերիլ, վիրաբուժական սինթետիկ ներծծվող, հյուսված, պատրաստված է պոլիգլակտին 910  (գլիկոլիդ 90%, լակտիդ10%), ծածկույթով,  որը հեշտացնում է թելի անցումը հյուսվածքի մեջով ։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Օգտագործվող նյութերը չունեն անտիգենային ակտիվություն և ապիրոգեն են: Մետրիկ չափը 3.5, պայմանական չափը պետք է լինի 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տափակացված ծայրով, 31 մմ երկարությամբ։ Ասեղի մարմնի տրամագիծը 0,7366 մմ։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ՊԻԴԻԷՍ պլուս Պոլիդիոքսանոներկասեղանի (մոնոֆիլամենտ, ներծծվող) 26մմ, 1/2կորության,
ծակող ասեղ 90սմ 2/0, երկու ասեղ,Պոլիդիոքսանոն երկասեղանի (մոնոֆիլամենտ, ներծծվող) պետք է լինի՝ 26մմ, 1/2  կորության, ծակողասեղ, երկուասեղ, թելի երկարությունը՝ոչ պակաս 90սմ, թելի հաստությունը՝ 2/0։ Թել ստերիլ վիրաբուժական, սինթետիկ, ներծծվող, մոնոֆիլամենտ։Պատրաստված է պոլի-պ-դիաքսանոնի պոլիեթերից։ Օգտագործվող նյութերը չունեն անտիգենային ակտիվություն և ապիրոգենեն։ Մետրիկ չափը 3, պայմանական չափը պետք է լինի 2/0։ Թելի երկարությունը ոչ պակաս 90 սմ։ Երկու ասեղ, ասեղը պատրաստոած է կորոզիակայուն բարձր ամրության համաձուլվածքից, պատված է սիլիկոնով, որը նպաստում է ասեղի և հյուսվածքների միջև շփման նվազեցմանը և հեշտացնում է ասեղի անցումը հյուսվածքներով: 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 Ասեղըունիայնպիսիորիշնորհիվվստահելիֆիքսվումէասեղնաբռնիչիմեջ: Ասեղըպետք է լինի՝ծակող , 1/2 կորության, 26 մմերկարությամբ։։ Խմբային փաթեթավորումը  հերմետիկ է , պաշտպանում է պարունակությունը խոնավությունից և կրկնում է ինֆորմացիան անհատական փաթեթավորումից: Յուրաքանչյուր տուփը ունի օգտագործման ուղեցույց:1.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ՊԻԴԻԷՍ պլուս Պոլիդիոքսանոն (մոնոֆիլամենտ, ներծծվող) 31մմ, 1/2 կորության, երկու ասեղ, 90 սմ3/0 /Պոլիդիոքսանոն (մոնոֆիլամենտ, ներծծվող) պետք է լինի՝ 31մմ, ½ կորության, երկու ասեղ, թելի երկարությունը՝ ոչ պակաս 90սմ, թելի հաստությունը՝ 3/0։ Թել ստերիլ վիրաբուժական, սինթետիկ ներծծվող մոնոֆիլամենտ։ Պատրաստված է պոլի-պ-դիաքսանոնի պոլիեթերից։ Օգտագործվող նյութերը չունեն անտիգենային ակտիվություն եվ ապիրոգեն են։ Մետրիկ չափը 2, պայմանակն չափը պետք է լինի3/0։ Թելի երկարությունը ոչ պակաս 90 սմ։ Երկու ասեղ,ասեղը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31 մմ երկարությամբ ։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ՊԻԴԻԷՍ պլուս Պոլիդիոքսանոն (մոնոֆիլամենտ, ներծծվող) 48 մմ, 1/2 կորության, ասեղը հանգույցով, 150 սմ1 /Պոլիդիոքսանոն (մոնոֆիլամենտ, ներծծվող) պետք է լինի 48մմ, ½ կորության, ասեղը հանգույցով, թելի երկարությունը՝ ոչ պակաս 150սմ,թելի հաստությունը՝ 1։ Թել ստերիլ վիրաբուժական, սինթետիկ ներծծվող մոնոֆիլամենտ։ Պատրաստված է պոլի-պ-դիաքսանոնի պոլիեթերից։ Օգտագործվող նյութերը չունեն անտիգենային ակտիվություն եվ ապիրոգեն են։ Մետրիկ չափը 4, պայմանակն չափը պետք է լինի 1։ Թելի երկարությունը ոչ պակաս 150 սմ։Ասեղը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48 մմ երկարությամբ։Ասեղի մարմնի տրամագիծը 1,4478 մմ։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ՊԻԴԻԷՍ պլուս Պոլիդիոքսանոն (մոնոֆիլամենտ, ներծծվող) 26մմ, 1/2 կորության, ասեղըտափակացվածծայրով 70սմ 3/0/Պոլիդիոքսանոն (մոնոֆիլամենտ, ներծծվող) պետք է լինի՝ 26մմ, ½ կորության, ասեղը տափակացված ծայրով,թելի երկարությունը՝ ոչ պակաս 70սմ, թելի հաստությունը՝ 3/0։ Պատրաստված է պոլի-պ-դիաքսանոնի պոլիեթերից։ Օգտագործվող նյութերը չունեն անտիգենային ակտիվություն եվ ապիրոգեն են :Մետրիկ չափը 2, պայմանական չափը պետք է լինի 3/0։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26 մմ երկարությամբ, ասեղը տափակացված ծայրով:
Խմբային փաթեթավորումը պարունակում է տուփում 36 հատ,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ՊԻԴԻԷՍ պլուս Պոլիդիոքսանոն (մոնոֆիլամենտ, ներծծվող) 31 մմ, 1/2 կորության, 70սմ 3/0Պոլիդիոքսանոն (մոնոֆիլամենտ, ներծծվող) պետք է լինի 31 մմ, ½ կորության, թելի երկարությունը՝ ոչ պակաս70սմ, թելի հաստությունը՝ 3/0։ Թել ստերիլ վիրաբուժական, սինթետիկ ներծծվող մոնոֆիլամենտ։ Պատրաստված է պոլի-պ-դիաքսանոնի պոլիեթերից։ Օգտագործվող նյութերը չունեն անտիգենային ակտիվություն եվ ապիրոգեն են։ 
Մետրիկ չափը 2, պայմանակն չափը պետք է լինի 3/0։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31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26մմ, 1/2 կորության, տափակացվածծայրով,ասեղ 70սմ 2/0/Պոլիգլեկապրոն (մոնոֆիլամենտ, ներծծվող) պետք է լինի 26մմ, 1/2 կորության, տափակացված ծայրով ասեղ, թելի երկարությունը՝ոչ պակաս 70սմ, թելի հաստությունը՝ 2/0։ Թել ստերիլ վիրաբուժական, սինթետիկ ներծծվող մոնոֆիլամենտ, պատրաստված է գլիկոլիդի և ե-կապրոլակտոնի համապոլիմերից: 
 Մետրիկ չափը 3, պայմանական չափը պետք է լինի 2/0։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26 մմ երկարությամբ, տափակացված ծայրով։ 
Խմբային փաթեթավորումը պարունակում է տուփում 36 հատ,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26մմ, 1/2 կորության, տափակացվածծայրով,ասեղ 70սմ3/0/Պոլիգլեկապրոն (մոնոֆիլամենտ, ներծծվող) պետք է լինի 26մմ, 1/2 կորության, տափակացված ծայրով ասեղ, թելի երկարությունը՝ոչ պակաս 70սմ, թելի հաստությունը՝3/0։ Թել ստերիլ վիրաբուժական, սինթետիկ ներծծվող մոնոֆիլամենտ, պատրաստված է գլիկոլիդի և ե-կապրոլակտոնի համապոլիմերից: Մետրիկ չափը 2, պայմանական չափը պետք է լինի 3/0։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26 մմ երկարությամբ, տափակացված ծայրով: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31 մմ, 1/2 կորության,ասեղ 70սմ 3/0 /Պոլիգլեկապրոն (մոնոֆիլամենտ, ներծծվող) պետք է լինի31 մմ, 1/2 կորության, թելի երկարություն՝ոչ պակաս 70սմ, թելի հաստությունը՝3/0։ Թել ստերիլ վիրաբուժական, սինթետիկ ներծծվող մոնոֆիլամենտ, պատրաստված է գլիկոլիդի և ե-կապրոլակտոնի համապոլիմերից: Մետրիկ չափը 2, պայմանական չափը պետք է լինի 3/0։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31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31 մմ, 1/2 կորության,ասեղ 70սմ2/0 /Պոլիգլեկապրոն (մոնոֆիլամենտ, ներծծվող) պետք է լինի 31 մմ, 1/2 կորության, թելի երկարությունը՝ ոչ պակաս 70սմ, թելի հաստությունը՝2/0։ Թել ստերիլ վիրաբուժական, սինթետիկ ներծծվող մոնոֆիլամենտ, պատրաստված է գլիկոլիդի և ե-կապրոլակտոնի համապոլիմերից: 
Մետրիկ չափը 3, պայմանական չափը պետք է լինի 2/0։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ծակող, 1/2 կորության, 31 մմ երկարությամբ։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19մմ, 3/8կորության,ասեղ 70սմ5/0 Պոլիգլեկապրոն (մոնոֆիլամենտ, ներծծվող) պետք է լինի 19 մմ, 3/8 կորության, թելի երկարությունը՝ոչ պակաս 70սմ, թելի հաստությունը՝5/0։ Թել ստերիլ վիրաբուժական, սինթետիկ ներծծվող մոնոֆիլամենտ, պատրաստված է գլիկոլիդի և ե-կապրոլակտոնի համապոլիմերից: 
Մետրիկ չափը 1, պայմանական չափը պետք է լինի 5/0։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հետադարձ-կտրող, 3/8 կորության, 19 մմ երկարությամբ։ Խմբային փաթեթավորումը 
հերմետիկ է,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19 մմ, 3/8 կորության, տափակացվածծայրով,ասեղ70սմ3/0 Պոլիգլեկապրոն (մոնոֆիլամենտ, ներծծվող) պետք է լինի 19 մմ, 3/8 կորության, թելի երկարությունը՝ ոչ պակաս 70 սմ, թելիհաստությունը՝ 3/0։ Թել ստերիլ վիրաբուժական, սինթետիկ ներծծվող մոնոֆիլամենտ, պատրաստված է գլիկոլիդի և ե-կապրոլակտոնի համապոլիմերից:  Մետրիկ չափը 2, պայմանական չափը պետք է լինի3/0։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հետադարձ-կտրող, 3/8 կորության, 19 մմ երկարությամբ։ Ասեղի մարմնի տրամագիծը 0,6096 մմ։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պլյուս Պոլիգլեկապրոն (մոնոֆիլամենտ, ներծծվող) 26մմ, 3/8 կորության,70սմ 4/0Պոլիգլեկապրոն (մոնոֆիլամենտ, ներծծվող) պետք է լինի 26 մմ, 3/8 կորության, թելի երկարությունը՝ոչ պակաս 70 սմ, թելի հաստությունը՝4/0։ Թել ստերիլ վիրաբուժական, սինթետիկ ներծծվող մոնոֆիլամենտ, պատրաստված է գլիկոլիդի և ե-կապրոլակտոնի համապոլիմերից: 
 Մետրիկ չափը 1.5, պայմանական չափը պետք է լինի 4/0։ Թելի երկարությունը ոչ պակաս 70 սմ։ Ասեղը  պատրաստոած է կորոզիակայուն բարձր ամրության համաձուլվածքից, պատված է սիլիկոնով, որը նպաստում է ասեղի եվ հյուսվածքների միջեվ շփման նվազեցմանը եվ հեշտացնում է ասեղի անցումը հյուսվածքներով: Ասեղը պետք է լինի հետադարձ-կտրող, 3/8 կորության, 26 մմ երկարությամբ։ Ասեղն ունի կրճատված խաչաձեւ հատված՝ կետային անցքի չափերը նվազեցնելու համար: Ասեղի մարմինը ունի քառակուսային ձեւ, որպեսզի ավելի մեծ կայունություն տա ասեղը պահողին։ Խմբային փաթեթավորումը հերմետիկ է , պաշտպանում է պարունակությունը խոնավությունից եվ կրկնում է ինֆորմացիան անհատական փաթեթավորումից: Յուրաքանչյուր տուփը ունի օգտագործման ուղեցույց:Թելը պատված է հակասեպտիկ ծածկույթով, ունի կլինիկորեն հաստատված անտիբակտերիալ հատկություն, որը նախատեսված է վերքային ինֆեկցիան կանխելու համար օրգանիզմի տարբեր հյուսվածքներում:1.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Ծագման երկրի սերտիֆիկատ
3. Մատակարարվող ապրանքները պետք է լինեն նոր, գործարանային փաթեթավորմամբ, ապրանքային նշանի և/կամ/ մոդելի և/կամ արտադրողի նշումով փաթեթի վրա, պիտանելիության ժամկետները`  հանձնման պահին առնվազն 75%-ը (եթե դա կիրառելի է), բացառությամբ այն դեպքերի, երբ Պատվիրատուն կարիքից ելնելով համաձայնում է ընդունել ավելի կարճ ժամկետով ապրանք: Ապրանքի մատակարարումը`  բեռնափոխադրումը, բեռնաթափումը և տեղափոխումը մինչև համապատասխան պահեստ, իրականացվում է Կատարողի ուժերով և միջոցներովԵթե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