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ԵՔ-ԷԱՃԱՊՁԲ-24/274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ԵՔ-ԷԱՃԱՊՁԲ-24/274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ԵՔ-ԷԱՃԱՊՁԲ-24/274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բրեզենտ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բրեզենտ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ինդուկտորներ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ԵՔ-ԷԱՃԱՊՁԲ-24/274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ԵՔ-ԷԱՃԱՊՁԲ-24/274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ԵՔ-ԷԱՃԱՊՁԲ-24/274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«ԵՔ-ԷԱՃԱՊՁԲ-24/274»*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ԵՔ-ԷԱՃԱՊՁԲ-24/274*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«ԵՔ-ԷԱՃԱՊՁԲ-24/274»*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ԵՔ-ԷԱՃԱՊՁԲ-24/274*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 1, պլաստմասե, մետաղյա մեխով։ Նախատեսված մալուխները ամրացնելու համար:Ապրանքի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 2, պլաստմասե, մետաղյա մեխով։ Նախատեսված մալուխները ամրացնելու համար:Ապրանքի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 3, պլաստմասե, մետաղյա մեխով։ Նախատեսված մալուխները ամրացնելու համար:Ապրանքի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Կապրոնե ամրակ,  (ճռիկ ) առնվազն 2.5 x200մմ,  տուփի մեջ 100 հատ: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(ԱՀՄ) - Հզորությունը՝ առնվազն 1100 Վատտ: 220-240 վ ~ 50/60 Հց, Պտտման առավելագույն քանակը ՝ 12000 պ/ր: Սկավառակի արգելակման կոճակ, առանցքի պարույրի չափը՝ М 14:Սկավառակի նստեցման անցքը՝  22.2 մմ: Սկավառակի տրամագիծը՝ 125 մմ:Ներառված է ռետինե բռնակ, փեղկավոր պտուտակահան, պաշտպանիչ պատյան:Ապրանքի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(ԱՀՄ) - Հզորությունը՝ առնվազն 2200 Վատտ: 220-240 վ ~ 50/60 Հց, Պտտման առավելագույն քանակը ՝ 6200 պ/ր:Սկավառակի արգելակման կոճակ., առանցքի պարույրի չափը՝ М 14:Սկավառակի նստեցման անցքը՝  22.2 մմ:Սկավառակի տրամագիծը՝ 230 մմ:Ներառված է Օժանդակ բռնակ, փեղկավոր պտուտակահան, պաշտպանիչ ծածկ, 1 հավաքածու ածխածնային խոզանակներ:Ապրանքի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ալյումինե խառաչո առնվազն 5,79մ, սանդուղքների քանակը 4*5մ,  սանդուղքի լայնություն` առնվազն 0.41մ, աստիճանի երկարություն` առնվազն 2,8 / 5,79 մ, քաշ` առնվազն 17,6 կգ, առավելագույն թույլատրելի զանգված` 150 կգ․Ապրանքի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Քանակը հավաքածուի մեջ  3 հատ : Ռետինե բռնակներ : Տափակաբերան հարթաշուրթ՝   8 “/ 200 մմ : Երկար ծայրով տափակաբերան հարթաշուրթ՝  6 “/ 160 մմ : Կողային կտրիչ՝  7 “/ 180 մմ : Նյութը՝  Cr-V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սվինային, պատրաստված բարձր որակի լիգերացված պողպատից, փայտյա ձողով, ձողի երկարությունը առնվազն 1400մմ, տրամագիծը առնվազն 40մմ, թաթի չափսերը 230x270մմ +,- 10մմ: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Յազվա բանալի 180մմ,Ապրանքի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Յազվա բանալի 250մմ,Ապրանքի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Յազվա բանալի 300մմ,Ապրանքի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Կարգավորվող բանալի  Երկարությունը ՝ 150 մմ, Կարգավորվող սեղմիչի չափը ` 0 - 20 մմ Փաթեթավորված է պլաստիկ կախիչով  Cr-V Կարգավորվող սեղմիչ: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Կարգավորվող բանալի  Երկարությունը ՝ 200 մմ, Կարգավորվող սեղմիչի չափը ` 0 - 25 մմ Փաթեթավորված է պլաստիկ կախիչով  Cr-V Կարգավորվող սեղմիչ: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Կարգավորվող բանալի  Երկարությունը ՝ 250 մմ, Կարգավորվող սեղմիչի չափը ` 0 - 30 մմ Փաթեթավորված է պլաստիկ կախիչով  Cr-V Կարգավորվող սեղմիչ: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Կարգավորվող բանալի  Երկարությունը ՝ 300 մմ, Կարգավորվող սեղմիչի չափը ` 0 - 35 մմ Փաթեթավորված է պլաստիկ կախիչով  Cr-V Կարգավորվող սեղմիչ: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հինգ մատանի, ռետինե ծածկույթով պատրաստված պոլիէստեր 30% բամբակ 70 %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Քանակը 22հատ. Գլխիկներ 25մմ x8, ապակու գայլիկոններ 4,5,6,8,10,12մմ x6, բետոնի գայլիկոններ 4,5,6,8,10մմ x5, որատիչի գայլիկոններ SDS+ 6×160մմ,8×160մմ,10×160մմ: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բետոնի մեխեր 5սմ:Ապրանքի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բետոնի մեխեր 10սմ: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բրեզենտ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բրեզենտ- 2x3մ , Նյութը՝ 100% պոլիէթիլեն.Ապրանքի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բրեզենտ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բրեզենտ- 3x4մ , Նյութը՝ 100% պոլիէթիլեն.Ապրանքի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մետաղյա/չժանգոտվող 10լ. XIII, XII, OH խմբերի նրբաթերթ շիկացինկապատ պողպատից, 0,35-0,55 մմ պողպատի անվանական հաստությամբ:Ապրանքի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ներդիրով ,ներդիրով արտաքին փականը կողպում է դուռը, պողպատե չորս սողնակով, որոնք կողպեքից դուրս են գալիս, չափսերը համաձայնեցնել Պատվիրատուի հետ,Ապրանքի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 ներքին: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Եղան Երկարությունը առնվազն 1.8մ, քառածայր,երկաթյա.Ապրանքի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 տեղանոց, արտաքին տեղադրման, շրջանակով, սպիտակ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լար տարբեր քանակի մետաղալարե պղնձե կամ անագապատ պղնձե ջղերով, պոլիվինիլքլորիդային մեկուսացմամբ կամ անագապատ պղնձե ջղերով պոլիէթիլենային մեկուսացմամբ, տարբեր հատվածքներով: Հաստությունը՝ առնվազն 2X2.5: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արտաքին, հողանցումով, 16Ա անվանական հոսանքի ուժով: Նախատեսված 220 Վ լարման և 50 Հց հաճախականության համար: Գույնը՝ սպիտակ:Ապրանքի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Շաղափիչ (Դռել), հզորություն առնվազն 500 Վատտ ,պտտման առավելագույն քանակը 2800 պտ/ր,պատրոնի չափը 1 - 10 մմ,պտտման պահի կարգավորիչ` - Էլեկտրոնային արագության հսկողություն: Օդային սառեցում: Երկկողմանի բռնակ: Սնուցում 220-240 վ ~ 50/60 Հց, մալուխի երկարությունը առնվազն 2 մետր. Կոմպլեկտում Աքսեսուարներ(Պարագաներ) - 1 հավաքածու ածխածնային խոզանակներ: Բալանի պատրոնի: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ԿԹԸ-Ծ  փայտի, թղթի, ստվարաթղթի, նկարների, ապակու, ճենապակու և կաշվի համար, Ձձ2385-006-02954519-96, 96-440-08 տեսակի, 1կգ. տարայով:Ապրանքի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Քանակը հավաքածուի մեջ ՝ 3 հատ : Ռետինե բռնակներ : Էտման Մկրատ 8.5 դյույմ / 220 մմ՝ 1 հատ ։ Գազոնի Մկրատ 22 դյույմ/ 560 մմ՝ 1 հատ ։ Էտման Մկրատ 29 դյույմ / 725 մմ՝ 1 հատ ։ Նյութ՝ Ջերմամշակված պողպատ ։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ինդուկտորներ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Փորձարկման լարումը` փոփոխական հոսանք 100-500V
Չափը` 3x140 մմ
Փաթեթավորված է պլաստիկ կախիչով;Ապրանքի տեղափոխումն ու բեռնաթափումն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բրեզենտ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բրեզենտ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ինդուկտորներ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