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ՀՀԿԳՄՍՆԷԱՃԱՊՁԲ-24/67</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ՀՀԿԳՄՍՆԷԱՃԱՊՁԲ-24/67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ՀՀԿԳՄՍՆԷԱՃԱՊՁԲ-24/67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материал опоры-массив сосны, материал стремянки-массив бука, клена или березы, высота 2900 - 3000 мм, ширина стены - 900 мм, глубина в верхней части - 280 мм и 140 мм по остальной высоте, вертикальный профиль столбов 140*40 мм, толщина стойки - 40 мм. Диаметр стремянки - 40 мм, расстояние между стойками – 180 мм, максимальная грузоподъемность - 120 кг, нижняя перекладина закреплена на высоте 150 мм над полом, а верхняя перекладина на 80 - 100 мм выше других перекладин лестницы, верхняя часть адаптирована для использования в качестве перекладины, расстояние от верхней перекладины до нижней перекладины лестницы должно составлять 400 мм, покрыто высококачественным влагостойким и нескользящим лаком, размеры поперечного сечения перекладин для спортивного альпинистского снаряжения показаны на рисунке 1 крепление лестничных перекладин не должно быть прибито гвоздями или болтами, крепеж с высококачественными и прочными деталями, разработанный для того, чтобы выдерживать общую нагрузку на гимнастическую стенку и ее максимальную нагрузку.  Образец /картинка/ прилагается.
Установить гарантийный срок на указанный товар в размере 365 дней, считая со дня, следующего за днем принятия товара Покупателем, устранить дефекты, возникшие в течение гарантийного срока, на месте /замена деталей / или замена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Согласуйте дату доставки с заказчиком. Поставка по учебным заведениям /в соответствии с предоставленным клиентом списком рассылки/ должна осуществляться Поставщиком за свой счет. При исполнении договора для товаров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 скамья для упражнений-это сборный комплект, состоящий из сиденья, ящика для подгузников, металлических ножек и подставки, сиденье и подставка для подгузников должны быть изготовлены из древесины сосны, лиственницы или других хвойных пород, прошедших специальную обработку, по периметру и углы скамейки должны быть закруглены поверхность скамейки для упражнений должна быть тщательно отполирована высококачественным влагостойким и нескользящим двухслойным покрытием из высококачественных трехкомпонентных бесцветных размеры сиденья. 3000 мм в длину, 300 мм в ширину и 40 мм в толщину, нижний выдвижной ящик выдвижные размеры. 2600 мм в длину, Ширина 100 мм и толщина 37-40 мм металлические ножки скамьи должны иметь высоту 300 мм, иметь конструкцию в виде замкнутой цепи, с возможностью механической регулировки высоты ножек, металлические ножки скамьи и опора должны быть изготовлены из металлической квадратной трубы размером 30x30x2,0 мм, соединения выполнены методом пайки, паяные швы должны быть отшлифованы,окрашены порошковой краской высшего качества темно-серого или антрацитового цвета. Перед доставкой: предварительно согласовать образец продукта с Заказчиком. Образец /картинка/ прилагается.
Установить гарантийный срок на указанный товар в размере 365 дней, считая со дня, следующего за днем принятия товара Покупателем, устранить дефекты, возникшие в течение гарантийного срока, на месте /замена деталей / или замена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Согласуйте дату доставки с заказчиком. Поставка по учебным заведениям /в соответствии с предоставленным клиентом списком рассылки/ должна осуществляться Поставщиком за свой счет. При исполнении договора для товаров обязательно наличие гарантийного письма или сертификата соответствия от производителя продукции или представителя последнего.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оплате на 30-й календарный день со дня возникновения у покупателя требования о поставке после вступления договора купли-продажи в силу, но не позднее 1 декабря данного года, за исключением случаев, когда выбранный участник соглашается поставить товар в более короткие сроки по согласованию с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оплате на 30-й календарный день со дня возникновения у покупателя требования о поставке после вступления договора купли-продажи в силу, но не позднее 1 декабря данного года, за исключением случаев, когда выбранный участник соглашается поставить товар в более короткие сроки по согласованию с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