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ՀՀ-ՊԵԿ-ԷԱՃԱՊՁԲ-24/21-Ք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պլաստիկ քարտերի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ՀՀ-ՊԵԿ-ԷԱՃԱՊՁԲ-24/21-Ք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պլաստիկ քարտերի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պլաստիկ քարտերի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ՀՀ-ՊԵԿ-ԷԱՃԱՊՁԲ-24/21-Ք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պլաստիկ քարտերի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ՀՀ-ՊԵԿ-ԷԱՃԱՊՁԲ-24/21-Ք</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ՀՀ-ՊԵԿ-ԷԱՃԱՊՁԲ-24/21-Ք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ՀՀ-ՊԵԿ-ԷԱՃԱՊՁԲ-24/21-Ք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«ՀՀ-ՊԵԿ-ԷԱՃԱՊՁԲ-24/21-Ք»*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ՀՀ-ՊԵԿ-ԷԱՃԱՊՁԲ-24/21-Ք*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«ՀՀ-ՊԵԿ-ԷԱՃԱՊՁԲ-24/21-Ք»*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ՀՀ-ՊԵԿ-ԷԱՃԱՊՁԲ-24/21-Ք*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PVC պլաստիկ քարտ:
Չափս` երկ. ոչ պակաս 85մմ, ոչ ավել քան 85.5մմ, լայն. ոչ պակաս 55մմ, ոչ ավել քան 55.5մմ և հաստութ. ոչ պակաս քան 0.75մմ, ոչ ավել 0.80մմ
Նյութի տեսակ PVC 4 շերտ:
Քարտը` փայլուն թաղանթապատված:
Տպագրություն`  4+4 տպագրությամբ:
Տպագրությունը լինելու է հայերեն, բացառությամբ զենքի գրանցման տվյալներում առկա լատինատառ կամ ռուսերեն տառերի: Աշխատակիցների վերաբերյալ տեղեկատվությունը /անուն ազգանուն, ստորաբաժանման անվանում, պաշտոն և թույլտվության համար/ տրամադրվելու է հայերեն լեզվով: Անձնական տվյալների հետ միասին կտրամադրվեն աշխատակիցների նկարներ, էլեկտրոնային կնիք և ստորագրություն:Այլ պայմաններ* Ապրանքը մատակարարվում է ըստ պատվիրատուի պահանջի: Վճարումն իրականացվում է փաստացի մատակարարված ապրանքի դիմաց:
** Ապրանքի առաքումը և մատակարարումը իրականացնում է մատակարարը, իր հաշվին և իր միջոցներով: 
*** Ապրանքը պետք է լինի չօգտագործված:
**** Կատարման ժամկետը սահմանվում է պատվիրատուի կողմից պահանջի ներկայացման օրվանից հաշված 5 աշխատանքային օրվա ընթացքում՝ ընդ որում Պատվիրատուի կողմից առաջին պահանջը կարող է ներկայացվել պայմանագրի ուժի մեջ մտնելու օրվանից հաշված ոչ շուտ քան 20 օրացույցային օր հետո, եթե Մատակարարի կողմից համաձայնություն չի տրվում ավելի կարճ ժամկետի: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պայմանագրի ուժի մեջ մտնելու օրվանից առավելագույնը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