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обеда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Плов ситечко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40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5-7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миксер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на обед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комнатные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Разделочная доска -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ножей-вилок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мытья игрушек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маленькая, для меню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роста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одежды сотрудника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чехол на лето (хлопок или байкай)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антиаллергенного и экологически чистого материала. Тарелка с белой керамической крышкой, круглой формы, емкостью не менее 150 грамм. Внешний диаметр 150-180мм, диаметр основания 90-110мм. Упаковка тарелок подходящей упаковочной бумагой. Цвета и размеры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обеда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антиаллергенного и экологически чистого материала. Тарелка керамическая, внешний вид – круглая, емкостью не менее 500 грамм. Внешний диаметр 180мм. Упаковка тарелок подходящей упаковочной бумагой. Цвета и размеры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должна быть изготовлена ​​из антиаллергенного и экологически чистого материала. Керамическая тарелка, круглой формы, емкостью не менее 250 грамм. Наружный диаметр 200 мм, диаметр основания 13 мм. Тарелки должны быть упакованы подходящей упаковочной бумагой. Цвета и размеры должны быть указаны. согласовываться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ГОСТ 28973-91 и ГОСТ 27002-2020 «Технического регламента на керамическую посуду», утвержденного постановлением Правительства РА №1750 от 16 ноября 2006 года. Посуда должна быть изготовлена ​​из антиаллергенных и экологически чистых материалов. Емкость 150-180 мл, с ручкой. Товар должен быть новым, неиспользованным. Транспортировку и погрузочно-разгрузочные работы осуществляет поставщик. Цвета и размеры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хлеба полипропилен, открытая круглая, длина основания 48см +/- 5см, глубина 13-15см.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пластика, для подачи хлеба на обеденный стол, длина 18-25 см, глубина 7-9 см,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Плов ситечко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Дуршлаги из пищевой нержавеющей стали, двойная ручка, диаметр 36 см, корпус из пищевой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ГОСТ 28973-91 и ГОСТ 27002-2020 «Технического регламента на керамическую посуду», утвержденного постановлением Правительства РА №1750 от 16 ноября 2006 года. Посуда должна быть изготовлена ​​из антиаллергенных и экологически чистых материалов, нержавеющей стали, предназначенной для пищевых продуктов. Ложка чая. Ложка полированная, общая длина 130-150мм. Толщина металла не менее 1,3 мм, емкость рабочей части 5+/-1 куб.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ГОСТ 28973-91 и ГОСТ 27002-2020 «Технического регламента на керамическую посуду», утвержденного постановлением Правительства РА №1750 от 16 ноября 2006 года. Посуда должна быть изготовлена ​​из антиаллергенных и экологически чистых материалов, нержавеющей стали, предназначенной для пищевых продуктов. Ложка ц/п, длина до 200 мм, толщина 2 мм, глубина рабочей части 0,5 мм, края сглажены, отполированы.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(нержавеющая сталь)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ГОСТ 28973-91 и ГОСТ 27002-2020 «Технического регламента на керамическую посуду», утвержденного постановлением Правительства РА №1750 от 16 ноября 2006 года. Посуда должна быть изготовлена ​​из антиаллергенных и экологически чистых материалов, пищевого алюминия и нержавеющей стали. Стол с вилками. Вилка полированная, общая длина до 160-200 мм, рабочая часть 4 шт, толщина металла не менее 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250-500мл из пищевой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40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диаметр кастрюли 45 см, трехслойное дно, крышка с ручкой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диаметр кастрюли 44 см, глубина 24 см, диаметр дна 30 см, трехслойное дно, крышка с ручкой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емкостью 15 литров, изготовлена ​​из пищевой нержавеющей стали, согласно стандартам ГОСТ 17151-81 и ГОСТ 27002-2020. С крышкой, высота 10 см, диаметр L 25 см. Ручка кастрюли металлическая, закреплена с двух сторон. Крышка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емкостью 10 литров изготовлена ​​из пищевой нержавеющей стали, согласно стандартам ГОСТ 17151-81 и ГОСТ 27002-2020. С крышкой, высота 22-26 см, диаметр L 25-26 см. Ручка кастрюли металлическая, закреплена с двух сторон. Крышка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5-7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емкостью 5-7 литров из алюминия или пищевой нержавеющей стали, по стандартам ГОСТ 17151-81 и ГОСТ 27002-2020. толщина 2,5 мм, с двумя ручками. Ручку необходимо соединить с кастрюлей на 4 заклепки, по 2 заклепки с каждой стороны, толщина ручки Ф10мм, крышка тоже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 одной перекидной ручкой, объём не более 10-13 л, поверхность гладкая, без рисунка, цвет любой, предназначен для 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среднего размера с сырыми ингредиентами, глубиной 11 см и диаметром 30 см, пищевые.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чипсов, прозрачный пластик, с крышкой, объём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круп прямоугольные, прозрачный пластик, с крышкой, с желобком, емкость 40л.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ручной металлический, 10-15 см,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мытья пола, обычная, длиной 1,5-2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Хаварта: 150-200 мл,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Ножи кулинарные - набор из 5 штук: 1. нож для мяса 2. нож для хлеба 3. нож для овощей 4. нож для фруктов 5. нож для молочных продуктов Длина режущей части ножа не менее 12 см. Пищевая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диаметр 10-12см, пищевая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изготовлены из металла, пищевой нержавеющей стали, по стандартам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Картофелемялка металлическая с отверстиями,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мерный 1л, пластиковый или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мерный 0,5л, пластик или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на обед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пищевой термометр с щупом для пищевых продуктов изготовлен из пищевой нержавеющей стали. Длина зонда: 200-300 мм, диапазон рабочих температур: 0 0 C-500 C (300 F-1220 F). Бытовой цифровой термометр имеет небольшой дисплей;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комнатные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Ртутный термометр, закрепленный на деревянной или пластиковой подставке.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 педалью, с возможностью открытия: 3-4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 педалью, с возможностью открытия: 8-10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Разделочная доска -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кухонные деревянные размером 400х250 мм, по стандартам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корзины пластиковая, емкостью 10 дм3, ХСТ 124-2007, высота не менее 52 см, ширина не менее 33 см, длина не менее 43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ножей-вилок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подставка для ножа-вилки, разделенная на 6 частей, длина: 38см, ширина: 30см. Согласовать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мытья игрушек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основание 35см, внешний диаметр 43, высота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объемом 6 л, крышка, пластиковая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маленькая, для меню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 маркером для подчеркивания, конспектирования, с костылем. Высота: 70 см, ширина: 37 см. Доставка за счет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Радиусом 50-70 см, изготовлен из пластика, экологически чистого сырья.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15-20 см, пластик,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Входные таблички, оргстекло, размер таблички 60*40 см по вертикали, без рамки, полное название детского сада, напечатанное черными буквами, вверху цветное изображение герба РА, на оборотной стороне трехцветный флаг. герб.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из органического стекла с соответствующими надписями, ширина: 15 см, длина: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монтаж, нержавеющая сталь или цинк.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/горячая и холодная вода /настенный, бронза, с душевой насадкой и гибким шлангом 2м, подвод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холодной воды поместите на раковину. вход в воду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шириной 24 см, длиной 27 см, с деревянным хвостовиком длиной 1,5-2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Грабли-собиратель, чистящая часть с железом 16 пальцев, деревянный хвостик длиной 1,5-2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Измеритель роста, легко крепится к гладкой поверхности стены.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ручного использования. Тип: электронный/для дистанционного измерения температуры/работающий с инфракрасными лучами/. Вероятность ошибки измерения: 0,1°С. Время измерения: 1 секунда. Экран подсвечивается/звуковым сигналом/. Экран подсвечивается /при наличии звукового сигнала/. Диапазон измерения: 32–43 °C (89–109,4 °F). В комплект термометра входит соответствующая батарейка.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одежды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атласной пряжи, ширина: стандартные квадратные 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Мягкое шерстяное одеяло: 160 х 120 х 5 см (Д х Ш х Г) см. Ткань: 100% хлопок, наполнитель: 100% мягкая шерсть. Он не потеет, противоаллергический и изготовлен из экологически чистого сырья. Можно стирать при 30°C. Цвет и размеры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постельного белья входит наволочка, пододеяльник и простыня. В соответствии с требованиями приказа Министра внутренних дел РА № 858-Н от 18 сентября 2012 года. Чехол на подушку - внешний - 40 х 60 см, 100% сатин, не потеющий, антиаллергенный, изготовлен из экологически чистого сырья. Можно стирать при 30°C. Пододеяльник - 160 х 120 см, 100% сатин, закрыт с одной стороны флисом, не потеет, антиаллергенный и изготовлен из экологически чистого сырья. Можно стирать при 30°C. Простыня - 160х110 см, 100% сатин, неперспирантный, антиаллергенный и экологически чистый. Цвет и размеры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чехол на лето (хлопок или байкай)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Хлопковое одеяло служит летним одеялом, размеры: 160 х 120 х 2 см (Д х Ш х В). Основа – тонкий слой ватина, ткань – хлопок, плотность – 980 г/м2. Он очень прочный благодаря очень плотным швам. Он не потеет, противоаллергический и изготовлен из экологически чистого сырья. Можно стирать при 30-50°C. Цвет и размеры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Мягкая хлопковая подушка: 30х50х5 см (ДхШхГ) Ткань: 100% хлопок, наполнитель: 100% хлопок. Цвет и размеры согласовываются заранее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Размеры матраса кровати: 1450х600х100мм (ДхШхВ). Лицевая ткань: 100% хлопок, наполнитель: 100% обработанная шерсть или медицинский хлопок. Цвет и размеры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внутренних дел РА № 858-Н от 18 сентября 2012 года. 30х50 см, 100% хлопок, цвет заранее согласовываем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обеда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Плов ситечко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(нержавеющая сталь)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40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кастрюля 5-7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контейнеры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с размером порции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на обед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комнатные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плазменной педалью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Разделочная доска -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ножей-вилок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мытья игрушек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маленькая, для меню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одежды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чехол на лето (хлопок или байкай)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