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3B1E90" w:rsidP="00D21F8D">
      <w:pPr>
        <w:pStyle w:val="a3"/>
        <w:spacing w:line="240" w:lineRule="auto"/>
        <w:jc w:val="center"/>
        <w:rPr>
          <w:rFonts w:ascii="Calibri" w:hAnsi="Calibri" w:cs="Calibri"/>
          <w:i w:val="0"/>
          <w:lang w:val="af-ZA"/>
        </w:rPr>
      </w:pPr>
      <w:r>
        <w:rPr>
          <w:rFonts w:asciiTheme="minorHAnsi" w:hAnsiTheme="minorHAnsi" w:cstheme="minorHAnsi"/>
          <w:i w:val="0"/>
          <w:szCs w:val="24"/>
          <w:lang w:val="af-ZA"/>
        </w:rPr>
        <w:t xml:space="preserve">Օգոստոսի </w:t>
      </w:r>
      <w:r>
        <w:rPr>
          <w:rFonts w:asciiTheme="minorHAnsi" w:hAnsiTheme="minorHAnsi" w:cstheme="minorHAnsi"/>
          <w:i w:val="0"/>
          <w:szCs w:val="24"/>
          <w:lang w:val="hy-AM"/>
        </w:rPr>
        <w:t>20</w:t>
      </w:r>
      <w:r w:rsidR="00B2675C" w:rsidRPr="002C08AA">
        <w:rPr>
          <w:rFonts w:asciiTheme="minorHAnsi" w:hAnsiTheme="minorHAnsi" w:cstheme="minorHAnsi"/>
          <w:i w:val="0"/>
          <w:lang w:val="af-ZA"/>
        </w:rPr>
        <w:t xml:space="preserve">-ի N </w:t>
      </w:r>
      <w:r>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3B1E90"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3B1E90">
        <w:rPr>
          <w:rFonts w:ascii="Calibri" w:hAnsi="Calibri" w:cs="Calibri"/>
          <w:color w:val="546E7A"/>
          <w:sz w:val="23"/>
          <w:szCs w:val="23"/>
          <w:shd w:val="clear" w:color="auto" w:fill="ECEFF1"/>
        </w:rPr>
        <w:t>ՀՀ</w:t>
      </w:r>
      <w:r w:rsidR="003B1E90" w:rsidRPr="003B1E90">
        <w:rPr>
          <w:rFonts w:ascii="Calibri" w:hAnsi="Calibri" w:cs="Calibri"/>
          <w:color w:val="546E7A"/>
          <w:sz w:val="23"/>
          <w:szCs w:val="23"/>
          <w:shd w:val="clear" w:color="auto" w:fill="ECEFF1"/>
          <w:lang w:val="af-ZA"/>
        </w:rPr>
        <w:t xml:space="preserve"> </w:t>
      </w:r>
      <w:r w:rsidR="003B1E90">
        <w:rPr>
          <w:rFonts w:ascii="Calibri" w:hAnsi="Calibri" w:cs="Calibri"/>
          <w:color w:val="546E7A"/>
          <w:sz w:val="23"/>
          <w:szCs w:val="23"/>
          <w:shd w:val="clear" w:color="auto" w:fill="ECEFF1"/>
        </w:rPr>
        <w:t>ԼՄՍՀ</w:t>
      </w:r>
      <w:r w:rsidR="003B1E90" w:rsidRPr="003B1E90">
        <w:rPr>
          <w:rFonts w:ascii="Calibri" w:hAnsi="Calibri" w:cs="Calibri"/>
          <w:color w:val="546E7A"/>
          <w:sz w:val="23"/>
          <w:szCs w:val="23"/>
          <w:shd w:val="clear" w:color="auto" w:fill="ECEFF1"/>
          <w:lang w:val="af-ZA"/>
        </w:rPr>
        <w:t>-</w:t>
      </w:r>
      <w:r w:rsidR="003B1E90">
        <w:rPr>
          <w:rFonts w:ascii="Calibri" w:hAnsi="Calibri" w:cs="Calibri"/>
          <w:color w:val="546E7A"/>
          <w:sz w:val="23"/>
          <w:szCs w:val="23"/>
          <w:shd w:val="clear" w:color="auto" w:fill="ECEFF1"/>
        </w:rPr>
        <w:t>ԷԱՃԾՁԲ</w:t>
      </w:r>
      <w:r w:rsidR="003B1E90" w:rsidRPr="003B1E90">
        <w:rPr>
          <w:rFonts w:ascii="Calibri" w:hAnsi="Calibri" w:cs="Calibri"/>
          <w:color w:val="546E7A"/>
          <w:sz w:val="23"/>
          <w:szCs w:val="23"/>
          <w:shd w:val="clear" w:color="auto" w:fill="ECEFF1"/>
          <w:lang w:val="af-ZA"/>
        </w:rPr>
        <w:t>-24/34</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3B1E90">
        <w:rPr>
          <w:rFonts w:ascii="Calibri" w:hAnsi="Calibri" w:cs="Calibri"/>
          <w:i w:val="0"/>
          <w:lang w:val="hy-AM"/>
        </w:rPr>
        <w:t>Սպիտակի համայնքապետարան</w:t>
      </w:r>
      <w:r w:rsidRPr="002C08AA">
        <w:rPr>
          <w:rFonts w:ascii="Calibri" w:hAnsi="Calibri" w:cs="Calibri"/>
          <w:i w:val="0"/>
          <w:lang w:val="af-ZA"/>
        </w:rPr>
        <w:t xml:space="preserve"> որը գտնվում է </w:t>
      </w:r>
      <w:r w:rsidR="003B1E90">
        <w:rPr>
          <w:rFonts w:ascii="Calibri" w:hAnsi="Calibri" w:cs="Calibri"/>
          <w:i w:val="0"/>
          <w:lang w:val="af-ZA"/>
        </w:rPr>
        <w:t>ք․</w:t>
      </w:r>
      <w:r w:rsidR="003B1E90">
        <w:rPr>
          <w:rFonts w:ascii="Calibri" w:hAnsi="Calibri" w:cs="Calibri"/>
          <w:i w:val="0"/>
          <w:lang w:val="hy-AM"/>
        </w:rPr>
        <w:t>Սպիտակ 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3B1E90">
        <w:rPr>
          <w:rFonts w:ascii="Calibri" w:hAnsi="Calibri" w:cs="Calibri"/>
          <w:i w:val="0"/>
          <w:lang w:val="hy-AM"/>
        </w:rPr>
        <w:t xml:space="preserve">ուղևորափոխադրման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3B1E90" w:rsidRPr="002C08AA">
        <w:rPr>
          <w:rFonts w:ascii="Calibri" w:hAnsi="Calibri" w:cs="Calibri"/>
          <w:i w:val="0"/>
          <w:lang w:val="af-ZA"/>
        </w:rPr>
        <w:t>«</w:t>
      </w:r>
      <w:r w:rsidR="00357D48" w:rsidRPr="002C08AA">
        <w:rPr>
          <w:rFonts w:ascii="Calibri" w:hAnsi="Calibri" w:cs="Calibri"/>
          <w:i w:val="0"/>
          <w:lang w:val="af-ZA"/>
        </w:rPr>
        <w:t>Գնումների մասին</w:t>
      </w:r>
      <w:r w:rsidR="003B1E90"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03B1E90"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w:t>
      </w:r>
      <w:r w:rsidR="003B1E90">
        <w:rPr>
          <w:rFonts w:ascii="Calibri" w:hAnsi="Calibri" w:cs="Calibri"/>
          <w:i w:val="0"/>
          <w:lang w:val="hy-AM"/>
        </w:rPr>
        <w:t xml:space="preserve"> 10-րդ օրը 09,09,2024թ ժամը 12։00</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3B1E90">
        <w:rPr>
          <w:rFonts w:ascii="Calibri" w:hAnsi="Calibri" w:cs="Calibri"/>
          <w:i w:val="0"/>
          <w:lang w:val="hy-AM"/>
        </w:rPr>
        <w:t>11-րդ օրը 10,09,2024թ ժամը 12։00</w:t>
      </w:r>
      <w:r w:rsidR="003B1E90" w:rsidRPr="002C08AA">
        <w:rPr>
          <w:rFonts w:ascii="Calibri" w:hAnsi="Calibri" w:cs="Calibri"/>
          <w:i w:val="0"/>
          <w:lang w:val="af-ZA"/>
        </w:rPr>
        <w:t xml:space="preserve">: </w:t>
      </w:r>
      <w:r w:rsidR="004E2FC6" w:rsidRPr="002C08AA">
        <w:rPr>
          <w:rFonts w:ascii="Calibri" w:hAnsi="Calibri" w:cs="Calibri"/>
          <w:i w:val="0"/>
          <w:lang w:val="af-ZA"/>
        </w:rPr>
        <w:t xml:space="preserve">ին։ </w:t>
      </w:r>
    </w:p>
    <w:p w:rsidR="0087057D" w:rsidRDefault="0087057D" w:rsidP="00D47763">
      <w:pPr>
        <w:pStyle w:val="a3"/>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3B1E90">
        <w:rPr>
          <w:rFonts w:ascii="Calibri" w:hAnsi="Calibri" w:cs="Calibri"/>
          <w:i w:val="0"/>
          <w:lang w:val="hy-AM"/>
        </w:rPr>
        <w:t>Ալբերտ Բաբայան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a3"/>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3B1E90">
        <w:rPr>
          <w:rFonts w:ascii="Calibri" w:hAnsi="Calibri" w:cs="Calibri"/>
          <w:i w:val="0"/>
          <w:lang w:val="af-ZA"/>
        </w:rPr>
        <w:t>095-92-10-02</w:t>
      </w:r>
    </w:p>
    <w:p w:rsidR="00D47763" w:rsidRPr="002C08AA" w:rsidRDefault="00D47763" w:rsidP="00D33E7A">
      <w:pPr>
        <w:pStyle w:val="a3"/>
        <w:spacing w:line="240" w:lineRule="auto"/>
        <w:ind w:firstLine="3690"/>
        <w:rPr>
          <w:rFonts w:ascii="Calibri" w:hAnsi="Calibri" w:cs="Calibri"/>
          <w:i w:val="0"/>
          <w:lang w:val="af-ZA"/>
        </w:rPr>
      </w:pPr>
    </w:p>
    <w:p w:rsidR="009F18D0" w:rsidRPr="003B1E90" w:rsidRDefault="00D47763" w:rsidP="00D33E7A">
      <w:pPr>
        <w:pStyle w:val="a3"/>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3B1E90" w:rsidRPr="003B1E90">
        <w:rPr>
          <w:rFonts w:ascii="Calibri" w:hAnsi="Calibri" w:cs="Calibri"/>
          <w:i w:val="0"/>
          <w:lang w:val="af-ZA"/>
        </w:rPr>
        <w:t>albert.babayan.99</w:t>
      </w:r>
      <w:r w:rsidR="003B1E90">
        <w:rPr>
          <w:rFonts w:ascii="Calibri" w:hAnsi="Calibri" w:cs="Calibri"/>
          <w:i w:val="0"/>
          <w:lang w:val="af-ZA"/>
        </w:rPr>
        <w:t>@list.ru</w:t>
      </w:r>
    </w:p>
    <w:p w:rsidR="009F18D0" w:rsidRPr="002C08AA" w:rsidRDefault="009F18D0" w:rsidP="00D33E7A">
      <w:pPr>
        <w:pStyle w:val="a3"/>
        <w:spacing w:line="240" w:lineRule="auto"/>
        <w:ind w:firstLine="3690"/>
        <w:rPr>
          <w:rFonts w:ascii="Calibri" w:hAnsi="Calibri" w:cs="Calibri"/>
          <w:i w:val="0"/>
          <w:lang w:val="af-ZA"/>
        </w:rPr>
      </w:pPr>
    </w:p>
    <w:p w:rsidR="00D47763" w:rsidRPr="003B1E90" w:rsidRDefault="00D47763" w:rsidP="00D33E7A">
      <w:pPr>
        <w:pStyle w:val="a3"/>
        <w:spacing w:line="240" w:lineRule="auto"/>
        <w:ind w:firstLine="3690"/>
        <w:jc w:val="left"/>
        <w:rPr>
          <w:rFonts w:ascii="Calibri" w:hAnsi="Calibri" w:cs="Calibri"/>
          <w:i w:val="0"/>
          <w:u w:val="single"/>
          <w:lang w:val="hy-AM"/>
        </w:rPr>
      </w:pPr>
      <w:r w:rsidRPr="002C08AA">
        <w:rPr>
          <w:rFonts w:ascii="Calibri" w:hAnsi="Calibri" w:cs="Calibri"/>
          <w:i w:val="0"/>
          <w:lang w:val="af-ZA"/>
        </w:rPr>
        <w:t>Պատվիրատու</w:t>
      </w:r>
      <w:r w:rsidR="003B1E90">
        <w:rPr>
          <w:rFonts w:ascii="Calibri" w:hAnsi="Calibri" w:cs="Calibri"/>
          <w:i w:val="0"/>
          <w:lang w:val="hy-AM"/>
        </w:rPr>
        <w:t xml:space="preserve"> Սպիտակի համայնքապետարան</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Default="00D47763" w:rsidP="00EF3662">
      <w:pPr>
        <w:pStyle w:val="a3"/>
        <w:spacing w:line="240" w:lineRule="auto"/>
        <w:ind w:firstLine="0"/>
        <w:rPr>
          <w:rFonts w:ascii="Calibri" w:hAnsi="Calibri" w:cs="Calibri"/>
          <w:i w:val="0"/>
          <w:lang w:val="af-ZA"/>
        </w:rPr>
      </w:pPr>
    </w:p>
    <w:p w:rsidR="00D33E7A" w:rsidRPr="002C08AA" w:rsidRDefault="00D33E7A"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3B1E90" w:rsidRDefault="003B1E90" w:rsidP="00D47763">
      <w:pPr>
        <w:pStyle w:val="aa"/>
        <w:spacing w:after="0"/>
        <w:ind w:firstLine="567"/>
        <w:jc w:val="right"/>
        <w:rPr>
          <w:rFonts w:ascii="Calibri" w:hAnsi="Calibri" w:cs="Calibri"/>
          <w:i/>
          <w:sz w:val="20"/>
          <w:szCs w:val="20"/>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lastRenderedPageBreak/>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B1E90" w:rsidP="00D47763">
      <w:pPr>
        <w:pStyle w:val="aa"/>
        <w:spacing w:after="0"/>
        <w:ind w:firstLine="567"/>
        <w:jc w:val="right"/>
        <w:rPr>
          <w:rFonts w:ascii="Calibri" w:hAnsi="Calibri" w:cs="Calibri"/>
          <w:i/>
          <w:sz w:val="20"/>
          <w:szCs w:val="20"/>
          <w:lang w:val="af-ZA"/>
        </w:rPr>
      </w:pPr>
      <w:r>
        <w:rPr>
          <w:rFonts w:ascii="Calibri" w:hAnsi="Calibri" w:cs="Calibri"/>
          <w:color w:val="546E7A"/>
          <w:sz w:val="23"/>
          <w:szCs w:val="23"/>
          <w:shd w:val="clear" w:color="auto" w:fill="ECEFF1"/>
        </w:rPr>
        <w:t>ՀՀ</w:t>
      </w:r>
      <w:r w:rsidRPr="003B1E90">
        <w:rPr>
          <w:rFonts w:ascii="Calibri" w:hAnsi="Calibri" w:cs="Calibri"/>
          <w:color w:val="546E7A"/>
          <w:sz w:val="23"/>
          <w:szCs w:val="23"/>
          <w:shd w:val="clear" w:color="auto" w:fill="ECEFF1"/>
          <w:lang w:val="af-ZA"/>
        </w:rPr>
        <w:t xml:space="preserve"> </w:t>
      </w:r>
      <w:r>
        <w:rPr>
          <w:rFonts w:ascii="Calibri" w:hAnsi="Calibri" w:cs="Calibri"/>
          <w:color w:val="546E7A"/>
          <w:sz w:val="23"/>
          <w:szCs w:val="23"/>
          <w:shd w:val="clear" w:color="auto" w:fill="ECEFF1"/>
        </w:rPr>
        <w:t>ԼՄՍՀ</w:t>
      </w:r>
      <w:r w:rsidRPr="003B1E90">
        <w:rPr>
          <w:rFonts w:ascii="Calibri" w:hAnsi="Calibri" w:cs="Calibri"/>
          <w:color w:val="546E7A"/>
          <w:sz w:val="23"/>
          <w:szCs w:val="23"/>
          <w:shd w:val="clear" w:color="auto" w:fill="ECEFF1"/>
          <w:lang w:val="af-ZA"/>
        </w:rPr>
        <w:t>-</w:t>
      </w:r>
      <w:r>
        <w:rPr>
          <w:rFonts w:ascii="Calibri" w:hAnsi="Calibri" w:cs="Calibri"/>
          <w:color w:val="546E7A"/>
          <w:sz w:val="23"/>
          <w:szCs w:val="23"/>
          <w:shd w:val="clear" w:color="auto" w:fill="ECEFF1"/>
        </w:rPr>
        <w:t>ԷԱՃԾՁԲ</w:t>
      </w:r>
      <w:r w:rsidRPr="003B1E90">
        <w:rPr>
          <w:rFonts w:ascii="Calibri" w:hAnsi="Calibri" w:cs="Calibri"/>
          <w:color w:val="546E7A"/>
          <w:sz w:val="23"/>
          <w:szCs w:val="23"/>
          <w:shd w:val="clear" w:color="auto" w:fill="ECEFF1"/>
          <w:lang w:val="af-ZA"/>
        </w:rPr>
        <w:t>-24/34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3B1E90" w:rsidRPr="002C08AA" w:rsidRDefault="003B1E90" w:rsidP="003B1E90">
      <w:pPr>
        <w:pStyle w:val="a3"/>
        <w:spacing w:line="240" w:lineRule="auto"/>
        <w:jc w:val="center"/>
        <w:rPr>
          <w:rFonts w:ascii="Calibri" w:hAnsi="Calibri" w:cs="Calibri"/>
          <w:i w:val="0"/>
          <w:lang w:val="af-ZA"/>
        </w:rPr>
      </w:pPr>
      <w:r>
        <w:rPr>
          <w:rFonts w:asciiTheme="minorHAnsi" w:hAnsiTheme="minorHAnsi" w:cstheme="minorHAnsi"/>
          <w:i w:val="0"/>
          <w:szCs w:val="24"/>
          <w:lang w:val="hy-AM"/>
        </w:rPr>
        <w:t xml:space="preserve">                                                                                                                                                            </w:t>
      </w:r>
      <w:r>
        <w:rPr>
          <w:rFonts w:asciiTheme="minorHAnsi" w:hAnsiTheme="minorHAnsi" w:cstheme="minorHAnsi"/>
          <w:i w:val="0"/>
          <w:szCs w:val="24"/>
          <w:lang w:val="af-ZA"/>
        </w:rPr>
        <w:t xml:space="preserve">Օգոստոսի </w:t>
      </w:r>
      <w:r>
        <w:rPr>
          <w:rFonts w:asciiTheme="minorHAnsi" w:hAnsiTheme="minorHAnsi" w:cstheme="minorHAnsi"/>
          <w:i w:val="0"/>
          <w:szCs w:val="24"/>
          <w:lang w:val="hy-AM"/>
        </w:rPr>
        <w:t>20</w:t>
      </w:r>
      <w:r w:rsidRPr="002C08AA">
        <w:rPr>
          <w:rFonts w:asciiTheme="minorHAnsi" w:hAnsiTheme="minorHAnsi" w:cstheme="minorHAnsi"/>
          <w:i w:val="0"/>
          <w:lang w:val="af-ZA"/>
        </w:rPr>
        <w:t xml:space="preserve">-ի N </w:t>
      </w:r>
      <w:r>
        <w:rPr>
          <w:rFonts w:asciiTheme="minorHAnsi" w:hAnsiTheme="minorHAnsi" w:cstheme="minorHAnsi"/>
          <w:i w:val="0"/>
          <w:szCs w:val="24"/>
          <w:lang w:val="af-ZA"/>
        </w:rPr>
        <w:t>1</w:t>
      </w:r>
      <w:r w:rsidRPr="002C08AA">
        <w:rPr>
          <w:rFonts w:ascii="Calibri" w:hAnsi="Calibri" w:cs="Calibri"/>
          <w:i w:val="0"/>
          <w:lang w:val="af-ZA"/>
        </w:rPr>
        <w:t xml:space="preserve"> որոշմամբ </w:t>
      </w:r>
    </w:p>
    <w:p w:rsidR="00096865" w:rsidRPr="002C08AA" w:rsidRDefault="00096865" w:rsidP="00D47763">
      <w:pPr>
        <w:pStyle w:val="aa"/>
        <w:spacing w:after="0"/>
        <w:ind w:firstLine="567"/>
        <w:jc w:val="right"/>
        <w:rPr>
          <w:rFonts w:ascii="Calibri" w:hAnsi="Calibri" w:cs="Calibri"/>
          <w:i/>
          <w:sz w:val="20"/>
          <w:szCs w:val="20"/>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3B1E90" w:rsidP="00EF3662">
      <w:pPr>
        <w:pStyle w:val="aa"/>
        <w:ind w:right="-7"/>
        <w:jc w:val="center"/>
        <w:rPr>
          <w:rFonts w:ascii="Calibri" w:hAnsi="Calibri" w:cs="Calibri"/>
          <w:szCs w:val="22"/>
          <w:lang w:val="af-ZA"/>
        </w:rPr>
      </w:pPr>
      <w:r>
        <w:rPr>
          <w:rFonts w:ascii="Calibri" w:hAnsi="Calibri" w:cs="Calibri"/>
          <w:lang w:val="hy-AM"/>
        </w:rPr>
        <w:t>ՍՊԻՏԱԿ ՀԱՄԱՅՆՔ</w:t>
      </w:r>
      <w:r w:rsidR="00D47763" w:rsidRPr="002C08AA">
        <w:rPr>
          <w:rFonts w:ascii="Calibri" w:hAnsi="Calibri" w:cs="Calibri"/>
        </w:rPr>
        <w:t>Ի</w:t>
      </w:r>
      <w:r w:rsidR="00D47763" w:rsidRPr="002C08AA">
        <w:rPr>
          <w:rFonts w:ascii="Calibri" w:hAnsi="Calibri" w:cs="Calibri"/>
          <w:lang w:val="af-ZA"/>
        </w:rPr>
        <w:t xml:space="preserve"> </w:t>
      </w:r>
      <w:r w:rsidR="00D47763" w:rsidRPr="002C08AA">
        <w:rPr>
          <w:rFonts w:ascii="Calibri" w:hAnsi="Calibri" w:cs="Calibri"/>
        </w:rPr>
        <w:t>ԿԱՐԻՔՆԵՐԻ</w:t>
      </w:r>
      <w:r w:rsidR="00D47763" w:rsidRPr="002C08AA">
        <w:rPr>
          <w:rFonts w:ascii="Calibri" w:hAnsi="Calibri" w:cs="Calibri"/>
          <w:lang w:val="af-ZA"/>
        </w:rPr>
        <w:t xml:space="preserve"> </w:t>
      </w:r>
      <w:r w:rsidR="00D47763" w:rsidRPr="002C08AA">
        <w:rPr>
          <w:rFonts w:ascii="Calibri" w:hAnsi="Calibri" w:cs="Calibri"/>
        </w:rPr>
        <w:t>ՀԱՄԱՐ</w:t>
      </w:r>
      <w:r>
        <w:rPr>
          <w:rFonts w:ascii="Calibri" w:hAnsi="Calibri" w:cs="Calibri"/>
          <w:lang w:val="af-ZA"/>
        </w:rPr>
        <w:t xml:space="preserve">`ՈՒՂԵՎՈՐԱՓՈԽԱԴՐՄԱՆ </w:t>
      </w:r>
      <w:r>
        <w:rPr>
          <w:rFonts w:ascii="Calibri" w:hAnsi="Calibri" w:cs="Calibri"/>
          <w:lang w:val="hy-AM"/>
        </w:rPr>
        <w:t>ԾԱՌԱՅՈՒԹՅՈՒՆՆԵՐԻ</w:t>
      </w:r>
      <w:r w:rsidR="00D47763" w:rsidRPr="002C08AA">
        <w:rPr>
          <w:rFonts w:ascii="Calibri" w:hAnsi="Calibri" w:cs="Calibri"/>
          <w:lang w:val="af-ZA"/>
        </w:rPr>
        <w:t xml:space="preserve"> </w:t>
      </w:r>
      <w:r w:rsidR="00D47763" w:rsidRPr="002C08AA">
        <w:rPr>
          <w:rFonts w:ascii="Calibri" w:hAnsi="Calibri" w:cs="Calibri"/>
        </w:rPr>
        <w:t>ՁԵՌՔԲԵՐՄԱՆ</w:t>
      </w:r>
      <w:r w:rsidR="00D47763" w:rsidRPr="002C08AA">
        <w:rPr>
          <w:rFonts w:ascii="Calibri" w:hAnsi="Calibri" w:cs="Calibri"/>
          <w:lang w:val="af-ZA"/>
        </w:rPr>
        <w:t xml:space="preserve"> </w:t>
      </w:r>
      <w:r w:rsidR="00D47763" w:rsidRPr="002C08AA">
        <w:rPr>
          <w:rFonts w:ascii="Calibri" w:hAnsi="Calibri" w:cs="Calibri"/>
        </w:rPr>
        <w:t>ՆՊԱՏԱԿՈՎ</w:t>
      </w:r>
      <w:r w:rsidR="00D47763" w:rsidRPr="002C08AA">
        <w:rPr>
          <w:rFonts w:ascii="Calibri" w:hAnsi="Calibri" w:cs="Calibri"/>
          <w:lang w:val="af-ZA"/>
        </w:rPr>
        <w:t xml:space="preserve">  </w:t>
      </w:r>
      <w:r w:rsidR="00D47763" w:rsidRPr="002C08AA">
        <w:rPr>
          <w:rFonts w:ascii="Calibri" w:hAnsi="Calibri" w:cs="Calibri"/>
        </w:rPr>
        <w:t>ՀԱՅՏԱՐԱՐՎԱԾ</w:t>
      </w:r>
      <w:r w:rsidR="00D47763"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3B1E90"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003B1E90"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B1E90"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3B1E90" w:rsidP="00D47763">
      <w:pPr>
        <w:ind w:firstLine="567"/>
        <w:jc w:val="center"/>
        <w:rPr>
          <w:rFonts w:ascii="Calibri" w:hAnsi="Calibri" w:cs="Calibri"/>
          <w:b/>
          <w:sz w:val="20"/>
          <w:lang w:val="af-ZA"/>
        </w:rPr>
      </w:pPr>
      <w:r>
        <w:rPr>
          <w:rFonts w:ascii="Calibri" w:hAnsi="Calibri" w:cs="Calibri"/>
          <w:lang w:val="hy-AM"/>
        </w:rPr>
        <w:t>ՍՊԻՏԱԿ ՀԱՄԱՅՆՔ</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Pr>
          <w:rFonts w:ascii="Calibri" w:hAnsi="Calibri" w:cs="Calibri"/>
          <w:lang w:val="af-ZA"/>
        </w:rPr>
        <w:t xml:space="preserve">`ՈՒՂԵՎՈՐԱՓՈԽԱԴՐՄԱՆ </w:t>
      </w:r>
      <w:r>
        <w:rPr>
          <w:rFonts w:ascii="Calibri" w:hAnsi="Calibri" w:cs="Calibri"/>
          <w:lang w:val="hy-AM"/>
        </w:rPr>
        <w:t>ԾԱՌԱՅՈՒԹՅՈՒՆՆԵՐԻ</w:t>
      </w: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3B1E90">
        <w:rPr>
          <w:rFonts w:ascii="Calibri" w:hAnsi="Calibri" w:cs="Calibri"/>
          <w:color w:val="546E7A"/>
          <w:sz w:val="23"/>
          <w:szCs w:val="23"/>
          <w:shd w:val="clear" w:color="auto" w:fill="ECEFF1"/>
        </w:rPr>
        <w:t>ՀՀ</w:t>
      </w:r>
      <w:r w:rsidR="003B1E90" w:rsidRPr="003B1E90">
        <w:rPr>
          <w:rFonts w:ascii="Calibri" w:hAnsi="Calibri" w:cs="Calibri"/>
          <w:color w:val="546E7A"/>
          <w:sz w:val="23"/>
          <w:szCs w:val="23"/>
          <w:shd w:val="clear" w:color="auto" w:fill="ECEFF1"/>
          <w:lang w:val="af-ZA"/>
        </w:rPr>
        <w:t xml:space="preserve"> </w:t>
      </w:r>
      <w:r w:rsidR="003B1E90">
        <w:rPr>
          <w:rFonts w:ascii="Calibri" w:hAnsi="Calibri" w:cs="Calibri"/>
          <w:color w:val="546E7A"/>
          <w:sz w:val="23"/>
          <w:szCs w:val="23"/>
          <w:shd w:val="clear" w:color="auto" w:fill="ECEFF1"/>
        </w:rPr>
        <w:t>ԼՄՍՀ</w:t>
      </w:r>
      <w:r w:rsidR="003B1E90" w:rsidRPr="003B1E90">
        <w:rPr>
          <w:rFonts w:ascii="Calibri" w:hAnsi="Calibri" w:cs="Calibri"/>
          <w:color w:val="546E7A"/>
          <w:sz w:val="23"/>
          <w:szCs w:val="23"/>
          <w:shd w:val="clear" w:color="auto" w:fill="ECEFF1"/>
          <w:lang w:val="af-ZA"/>
        </w:rPr>
        <w:t>-</w:t>
      </w:r>
      <w:r w:rsidR="003B1E90">
        <w:rPr>
          <w:rFonts w:ascii="Calibri" w:hAnsi="Calibri" w:cs="Calibri"/>
          <w:color w:val="546E7A"/>
          <w:sz w:val="23"/>
          <w:szCs w:val="23"/>
          <w:shd w:val="clear" w:color="auto" w:fill="ECEFF1"/>
        </w:rPr>
        <w:t>ԷԱՃԾՁԲ</w:t>
      </w:r>
      <w:r w:rsidR="003B1E90" w:rsidRPr="003B1E90">
        <w:rPr>
          <w:rFonts w:ascii="Calibri" w:hAnsi="Calibri" w:cs="Calibri"/>
          <w:color w:val="546E7A"/>
          <w:sz w:val="23"/>
          <w:szCs w:val="23"/>
          <w:shd w:val="clear" w:color="auto" w:fill="ECEFF1"/>
          <w:lang w:val="af-ZA"/>
        </w:rPr>
        <w:t>-24/34</w:t>
      </w:r>
      <w:r w:rsidR="003B1E90" w:rsidRPr="002C08AA">
        <w:rPr>
          <w:rFonts w:ascii="Calibri" w:hAnsi="Calibri" w:cs="Calibri"/>
          <w:sz w:val="20"/>
          <w:szCs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proofErr w:type="gramStart"/>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roofErr w:type="gramEnd"/>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23"/>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3B1E90"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3B1E90">
        <w:rPr>
          <w:rFonts w:ascii="Calibri" w:hAnsi="Calibri" w:cs="Calibri"/>
          <w:sz w:val="24"/>
          <w:szCs w:val="24"/>
        </w:rPr>
        <w:t>albert.babayan.99@list.ru</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xml:space="preserve">` </w:t>
      </w:r>
      <w:r w:rsidR="003B1E90">
        <w:rPr>
          <w:rFonts w:ascii="Calibri" w:hAnsi="Calibri" w:cs="Calibri"/>
          <w:i w:val="0"/>
          <w:lang w:val="hy-AM"/>
        </w:rPr>
        <w:t xml:space="preserve">ուղևորափոխադրման ծառայությունների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003B1E90">
        <w:rPr>
          <w:rFonts w:ascii="Calibri" w:hAnsi="Calibri" w:cs="Calibri"/>
          <w:i w:val="0"/>
          <w:lang w:val="hy-AM"/>
        </w:rPr>
        <w:t>1</w:t>
      </w:r>
      <w:r w:rsidRPr="002C08AA">
        <w:rPr>
          <w:rFonts w:ascii="Calibri" w:hAnsi="Calibri" w:cs="Calibri"/>
          <w:i w:val="0"/>
        </w:rPr>
        <w:t>չափաբաժնում</w:t>
      </w:r>
      <w:r w:rsidRPr="002C08AA">
        <w:rPr>
          <w:rFonts w:ascii="Calibri" w:hAnsi="Calibri" w:cs="Calibri"/>
          <w:i w:val="0"/>
          <w:lang w:val="af-ZA"/>
        </w:rPr>
        <w:t>`</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6"/>
        <w:gridCol w:w="3537"/>
        <w:gridCol w:w="3537"/>
      </w:tblGrid>
      <w:tr w:rsidR="003B1E90" w:rsidRPr="00131E9C" w:rsidTr="003B1E90">
        <w:trPr>
          <w:trHeight w:val="354"/>
        </w:trPr>
        <w:tc>
          <w:tcPr>
            <w:tcW w:w="1441" w:type="dxa"/>
            <w:vAlign w:val="center"/>
          </w:tcPr>
          <w:p w:rsidR="003B1E90" w:rsidRPr="00131E9C" w:rsidRDefault="003B1E90" w:rsidP="003B1E90">
            <w:pPr>
              <w:ind w:left="900"/>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3B1E90" w:rsidRPr="00131E9C" w:rsidTr="003B1E90">
        <w:trPr>
          <w:trHeight w:val="354"/>
        </w:trPr>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700000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տրանսպորտային փոխադրման ծառայություններ</w:t>
            </w:r>
          </w:p>
        </w:tc>
      </w:tr>
    </w:tbl>
    <w:p w:rsidR="00E85D3A" w:rsidRPr="002C08AA" w:rsidRDefault="00E85D3A" w:rsidP="00E85D3A">
      <w:pPr>
        <w:pStyle w:val="aff3"/>
        <w:ind w:left="900"/>
        <w:rPr>
          <w:lang w:val="af-ZA"/>
        </w:rPr>
      </w:pPr>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096865" w:rsidRPr="002C08AA" w:rsidRDefault="00096865" w:rsidP="003B1E90">
      <w:pPr>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00EE2F58"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003B1E90" w:rsidRPr="002C08AA">
        <w:rPr>
          <w:rFonts w:ascii="Calibri" w:hAnsi="Calibri" w:cs="Calibri"/>
          <w:b/>
          <w:sz w:val="20"/>
          <w:lang w:val="es-ES"/>
        </w:rPr>
        <w:t xml:space="preserve"> </w:t>
      </w:r>
      <w:r w:rsidR="003B1E90" w:rsidRPr="002C08AA">
        <w:rPr>
          <w:rFonts w:ascii="Calibri" w:hAnsi="Calibri" w:cs="Calibri"/>
          <w:b/>
          <w:sz w:val="20"/>
        </w:rPr>
        <w:t>ԵՎ</w:t>
      </w:r>
      <w:r w:rsidR="003B1E90" w:rsidRPr="002C08AA">
        <w:rPr>
          <w:rFonts w:ascii="Calibri" w:hAnsi="Calibri" w:cs="Calibri"/>
          <w:b/>
          <w:sz w:val="20"/>
          <w:lang w:val="es-ES"/>
        </w:rPr>
        <w:t xml:space="preserve"> </w:t>
      </w:r>
      <w:r w:rsidR="003B1E90" w:rsidRPr="002C08AA">
        <w:rPr>
          <w:rFonts w:ascii="Calibri" w:hAnsi="Calibri" w:cs="Calibri"/>
          <w:b/>
          <w:sz w:val="20"/>
        </w:rPr>
        <w:t>ԴՐԱՆՑ</w:t>
      </w:r>
      <w:r w:rsidR="003B1E90" w:rsidRPr="002C08AA">
        <w:rPr>
          <w:rFonts w:ascii="Calibri" w:hAnsi="Calibri" w:cs="Calibri"/>
          <w:b/>
          <w:sz w:val="20"/>
          <w:lang w:val="es-ES"/>
        </w:rPr>
        <w:t xml:space="preserve"> </w:t>
      </w:r>
      <w:r w:rsidR="003B1E90" w:rsidRPr="002C08AA">
        <w:rPr>
          <w:rFonts w:ascii="Calibri" w:hAnsi="Calibri" w:cs="Calibri"/>
          <w:b/>
          <w:sz w:val="20"/>
        </w:rPr>
        <w:t>ԳՆԱՀԱՏՄԱՆ</w:t>
      </w:r>
      <w:r w:rsidR="003B1E90" w:rsidRPr="002C08AA">
        <w:rPr>
          <w:rFonts w:ascii="Calibri" w:hAnsi="Calibri" w:cs="Calibri"/>
          <w:b/>
          <w:sz w:val="20"/>
          <w:lang w:val="es-ES"/>
        </w:rPr>
        <w:t xml:space="preserve"> </w:t>
      </w:r>
      <w:r w:rsidR="003B1E90" w:rsidRPr="002C08AA">
        <w:rPr>
          <w:rFonts w:ascii="Calibri" w:hAnsi="Calibri" w:cs="Calibri"/>
          <w:b/>
          <w:sz w:val="20"/>
        </w:rPr>
        <w:t>ԿԱՐԳԸ</w:t>
      </w:r>
      <w:r w:rsidRPr="002C08AA">
        <w:rPr>
          <w:rFonts w:ascii="Calibri" w:hAnsi="Calibri" w:cs="Calibri"/>
          <w:b/>
          <w:sz w:val="20"/>
          <w:lang w:val="es-ES"/>
        </w:rPr>
        <w:t>,</w:t>
      </w:r>
      <w:r w:rsidR="003B1E90"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23"/>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3B1E90"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003B1E9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003B1E9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003B1E9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3B1E90">
        <w:rPr>
          <w:rFonts w:asciiTheme="minorHAnsi" w:hAnsiTheme="minorHAnsi" w:cstheme="minorHAnsi"/>
          <w:szCs w:val="24"/>
          <w:lang w:val="hy-AM"/>
        </w:rPr>
        <w:t>10-</w:t>
      </w:r>
      <w:r w:rsidRPr="00ED6341">
        <w:rPr>
          <w:rFonts w:asciiTheme="minorHAnsi" w:hAnsiTheme="minorHAnsi" w:cstheme="minorHAnsi"/>
          <w:szCs w:val="24"/>
          <w:lang w:val="hy-AM"/>
        </w:rPr>
        <w:t xml:space="preserve">րդ օրվա ժամը </w:t>
      </w:r>
      <w:r w:rsidR="003B1E90">
        <w:rPr>
          <w:rFonts w:asciiTheme="minorHAnsi" w:hAnsiTheme="minorHAnsi" w:cstheme="minorHAnsi"/>
          <w:szCs w:val="24"/>
          <w:lang w:val="hy-AM"/>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23"/>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23"/>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23"/>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23"/>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31"/>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31"/>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af6"/>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lastRenderedPageBreak/>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3B1E90">
        <w:rPr>
          <w:rFonts w:asciiTheme="minorHAnsi" w:hAnsiTheme="minorHAnsi" w:cstheme="minorHAnsi"/>
          <w:sz w:val="20"/>
          <w:lang w:val="hy-AM"/>
        </w:rPr>
        <w:t xml:space="preserve">385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003B1E90">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003B1E90">
        <w:rPr>
          <w:rFonts w:asciiTheme="minorHAnsi" w:hAnsiTheme="minorHAnsi" w:cstheme="minorHAnsi"/>
          <w:sz w:val="20"/>
          <w:lang w:val="es-ES"/>
        </w:rPr>
        <w:t xml:space="preserve"> 405</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23"/>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3B1E90">
        <w:rPr>
          <w:rFonts w:ascii="Calibri" w:hAnsi="Calibri" w:cs="Calibri"/>
          <w:lang w:val="hy-AM"/>
        </w:rPr>
        <w:t>ժամը 12։00-</w:t>
      </w:r>
      <w:r w:rsidR="0071189C" w:rsidRPr="003B1E90">
        <w:rPr>
          <w:rFonts w:ascii="Calibri" w:hAnsi="Calibri" w:cs="Calibri"/>
          <w:szCs w:val="24"/>
          <w:lang w:val="hy-AM"/>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w:t>
      </w:r>
      <w:r w:rsidRPr="005336D3">
        <w:rPr>
          <w:rFonts w:ascii="Calibri" w:hAnsi="Calibri" w:cs="Calibri"/>
          <w:szCs w:val="24"/>
          <w:lang w:val="hy-AM"/>
        </w:rPr>
        <w:lastRenderedPageBreak/>
        <w:t>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23"/>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w:t>
      </w:r>
      <w:r w:rsidRPr="005336D3">
        <w:rPr>
          <w:rFonts w:ascii="Calibri" w:hAnsi="Calibri" w:cs="Calibri"/>
          <w:szCs w:val="24"/>
          <w:lang w:val="hy-AM"/>
        </w:rPr>
        <w:lastRenderedPageBreak/>
        <w:t>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3B1E90">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3B1E90">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w:t>
      </w:r>
      <w:r w:rsidRPr="005336D3">
        <w:rPr>
          <w:rFonts w:ascii="Calibri" w:hAnsi="Calibri" w:cs="Calibri"/>
          <w:sz w:val="20"/>
          <w:lang w:val="hy-AM"/>
        </w:rPr>
        <w:lastRenderedPageBreak/>
        <w:t>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23"/>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23"/>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23"/>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23"/>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23"/>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23"/>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23"/>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w:t>
      </w:r>
      <w:r w:rsidRPr="008F71F8">
        <w:rPr>
          <w:rFonts w:ascii="Calibri" w:hAnsi="Calibri" w:cs="Calibri"/>
          <w:szCs w:val="24"/>
        </w:rPr>
        <w:lastRenderedPageBreak/>
        <w:t xml:space="preserve">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a3"/>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00F5662B">
        <w:rPr>
          <w:rFonts w:ascii="Calibri" w:hAnsi="Calibri" w:cs="Calibri"/>
          <w:sz w:val="20"/>
          <w:lang w:val="af-ZA"/>
        </w:rPr>
        <w:t xml:space="preserve"> բանկային երաշխիքի</w:t>
      </w:r>
      <w:r w:rsidRPr="00857ECA">
        <w:rPr>
          <w:rFonts w:ascii="Calibri" w:hAnsi="Calibri" w:cs="Calibri"/>
          <w:sz w:val="20"/>
          <w:lang w:val="af-ZA"/>
        </w:rPr>
        <w:t xml:space="preserve"> </w:t>
      </w:r>
      <w:r w:rsidRPr="00857ECA">
        <w:rPr>
          <w:rFonts w:ascii="Calibri" w:hAnsi="Calibri" w:cs="Calibri"/>
          <w:sz w:val="20"/>
          <w:lang w:val="hy-AM"/>
        </w:rPr>
        <w:t>կամ կանխիկ փողի ձևով:</w:t>
      </w:r>
      <w:r>
        <w:rPr>
          <w:rStyle w:val="af6"/>
          <w:rFonts w:ascii="Calibri" w:hAnsi="Calibri" w:cs="Calibri"/>
          <w:sz w:val="20"/>
          <w:lang w:val="hy-AM"/>
        </w:rPr>
        <w:footnoteReference w:id="3"/>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F5662B">
        <w:rPr>
          <w:rFonts w:ascii="Calibri" w:hAnsi="Calibri" w:cs="Calibri"/>
          <w:sz w:val="20"/>
          <w:lang w:val="hy-AM"/>
        </w:rPr>
        <w:t>5-</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w:t>
      </w:r>
      <w:r w:rsidRPr="000E1AF8">
        <w:rPr>
          <w:rFonts w:ascii="Calibri" w:hAnsi="Calibri" w:cs="Calibri"/>
          <w:sz w:val="20"/>
          <w:szCs w:val="20"/>
          <w:lang w:val="hy-AM"/>
        </w:rPr>
        <w:lastRenderedPageBreak/>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3B1E90" w:rsidRDefault="00B55AA7" w:rsidP="00B55AA7">
      <w:pPr>
        <w:ind w:firstLine="567"/>
        <w:jc w:val="both"/>
        <w:rPr>
          <w:lang w:val="hy-AM"/>
        </w:rPr>
      </w:pPr>
      <w:r w:rsidRPr="00B55AA7">
        <w:rPr>
          <w:rFonts w:ascii="Calibri" w:hAnsi="Calibri" w:cs="Calibri"/>
          <w:sz w:val="20"/>
          <w:lang w:val="hy-AM"/>
        </w:rPr>
        <w:t>-</w:t>
      </w:r>
      <w:r w:rsidRPr="003B1E90">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3B1E90">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w:t>
      </w:r>
      <w:r w:rsidRPr="00601F16">
        <w:rPr>
          <w:rFonts w:ascii="Calibri" w:hAnsi="Calibri" w:cs="Calibri"/>
          <w:sz w:val="20"/>
          <w:lang w:val="af-ZA"/>
        </w:rPr>
        <w:lastRenderedPageBreak/>
        <w:t>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003B1E90"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F5662B" w:rsidP="001F6109">
      <w:pPr>
        <w:pStyle w:val="31"/>
        <w:spacing w:line="240" w:lineRule="auto"/>
        <w:jc w:val="right"/>
        <w:rPr>
          <w:rFonts w:asciiTheme="minorHAnsi" w:hAnsiTheme="minorHAnsi" w:cstheme="minorHAnsi"/>
          <w:b/>
          <w:sz w:val="24"/>
          <w:szCs w:val="24"/>
          <w:lang w:val="es-ES"/>
        </w:rPr>
      </w:pPr>
      <w:r>
        <w:rPr>
          <w:rFonts w:ascii="Calibri" w:hAnsi="Calibri" w:cs="Calibri"/>
          <w:color w:val="546E7A"/>
          <w:sz w:val="23"/>
          <w:szCs w:val="23"/>
          <w:shd w:val="clear" w:color="auto" w:fill="ECEFF1"/>
        </w:rPr>
        <w:t>ՀՀ</w:t>
      </w:r>
      <w:r w:rsidRPr="003B1E90">
        <w:rPr>
          <w:rFonts w:ascii="Calibri" w:hAnsi="Calibri" w:cs="Calibri"/>
          <w:color w:val="546E7A"/>
          <w:sz w:val="23"/>
          <w:szCs w:val="23"/>
          <w:shd w:val="clear" w:color="auto" w:fill="ECEFF1"/>
          <w:lang w:val="af-ZA"/>
        </w:rPr>
        <w:t xml:space="preserve"> </w:t>
      </w:r>
      <w:r>
        <w:rPr>
          <w:rFonts w:ascii="Calibri" w:hAnsi="Calibri" w:cs="Calibri"/>
          <w:color w:val="546E7A"/>
          <w:sz w:val="23"/>
          <w:szCs w:val="23"/>
          <w:shd w:val="clear" w:color="auto" w:fill="ECEFF1"/>
        </w:rPr>
        <w:t>ԼՄՍՀ</w:t>
      </w:r>
      <w:r w:rsidRPr="003B1E90">
        <w:rPr>
          <w:rFonts w:ascii="Calibri" w:hAnsi="Calibri" w:cs="Calibri"/>
          <w:color w:val="546E7A"/>
          <w:sz w:val="23"/>
          <w:szCs w:val="23"/>
          <w:shd w:val="clear" w:color="auto" w:fill="ECEFF1"/>
          <w:lang w:val="af-ZA"/>
        </w:rPr>
        <w:t>-</w:t>
      </w:r>
      <w:r>
        <w:rPr>
          <w:rFonts w:ascii="Calibri" w:hAnsi="Calibri" w:cs="Calibri"/>
          <w:color w:val="546E7A"/>
          <w:sz w:val="23"/>
          <w:szCs w:val="23"/>
          <w:shd w:val="clear" w:color="auto" w:fill="ECEFF1"/>
        </w:rPr>
        <w:t>ԷԱՃԾՁԲ</w:t>
      </w:r>
      <w:r w:rsidRPr="003B1E90">
        <w:rPr>
          <w:rFonts w:ascii="Calibri" w:hAnsi="Calibri" w:cs="Calibri"/>
          <w:color w:val="546E7A"/>
          <w:sz w:val="23"/>
          <w:szCs w:val="23"/>
          <w:shd w:val="clear" w:color="auto" w:fill="ECEFF1"/>
          <w:lang w:val="af-ZA"/>
        </w:rPr>
        <w:t>-24/34</w:t>
      </w:r>
      <w:r w:rsidRPr="002C08AA">
        <w:rPr>
          <w:rFonts w:ascii="Calibri" w:hAnsi="Calibri" w:cs="Calibri"/>
          <w:lang w:val="af-ZA"/>
        </w:rPr>
        <w:t xml:space="preserve"> </w:t>
      </w:r>
      <w:r w:rsidR="001F6109" w:rsidRPr="001F6109">
        <w:rPr>
          <w:rFonts w:asciiTheme="minorHAnsi" w:hAnsiTheme="minorHAnsi" w:cstheme="minorHAnsi"/>
          <w:b/>
          <w:sz w:val="24"/>
          <w:szCs w:val="24"/>
          <w:lang w:val="es-ES"/>
        </w:rPr>
        <w:t>ծածկագրով</w:t>
      </w:r>
    </w:p>
    <w:p w:rsidR="001F6109" w:rsidRPr="00ED6341" w:rsidRDefault="001F6109" w:rsidP="001F6109">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00F5662B">
        <w:rPr>
          <w:rFonts w:ascii="Calibri" w:hAnsi="Calibri" w:cs="Calibri"/>
          <w:color w:val="546E7A"/>
          <w:sz w:val="23"/>
          <w:szCs w:val="23"/>
          <w:shd w:val="clear" w:color="auto" w:fill="ECEFF1"/>
        </w:rPr>
        <w:t>ՀՀ</w:t>
      </w:r>
      <w:r w:rsidR="00F5662B" w:rsidRPr="003B1E90">
        <w:rPr>
          <w:rFonts w:ascii="Calibri" w:hAnsi="Calibri" w:cs="Calibri"/>
          <w:color w:val="546E7A"/>
          <w:sz w:val="23"/>
          <w:szCs w:val="23"/>
          <w:shd w:val="clear" w:color="auto" w:fill="ECEFF1"/>
          <w:lang w:val="af-ZA"/>
        </w:rPr>
        <w:t xml:space="preserve"> </w:t>
      </w:r>
      <w:r w:rsidR="00F5662B">
        <w:rPr>
          <w:rFonts w:ascii="Calibri" w:hAnsi="Calibri" w:cs="Calibri"/>
          <w:color w:val="546E7A"/>
          <w:sz w:val="23"/>
          <w:szCs w:val="23"/>
          <w:shd w:val="clear" w:color="auto" w:fill="ECEFF1"/>
        </w:rPr>
        <w:t>ԼՄՍՀ</w:t>
      </w:r>
      <w:r w:rsidR="00F5662B" w:rsidRPr="003B1E90">
        <w:rPr>
          <w:rFonts w:ascii="Calibri" w:hAnsi="Calibri" w:cs="Calibri"/>
          <w:color w:val="546E7A"/>
          <w:sz w:val="23"/>
          <w:szCs w:val="23"/>
          <w:shd w:val="clear" w:color="auto" w:fill="ECEFF1"/>
          <w:lang w:val="af-ZA"/>
        </w:rPr>
        <w:t>-</w:t>
      </w:r>
      <w:r w:rsidR="00F5662B">
        <w:rPr>
          <w:rFonts w:ascii="Calibri" w:hAnsi="Calibri" w:cs="Calibri"/>
          <w:color w:val="546E7A"/>
          <w:sz w:val="23"/>
          <w:szCs w:val="23"/>
          <w:shd w:val="clear" w:color="auto" w:fill="ECEFF1"/>
        </w:rPr>
        <w:t>ԷԱՃԾՁԲ</w:t>
      </w:r>
      <w:r w:rsidR="00F5662B" w:rsidRPr="003B1E90">
        <w:rPr>
          <w:rFonts w:ascii="Calibri" w:hAnsi="Calibri" w:cs="Calibri"/>
          <w:color w:val="546E7A"/>
          <w:sz w:val="23"/>
          <w:szCs w:val="23"/>
          <w:shd w:val="clear" w:color="auto" w:fill="ECEFF1"/>
          <w:lang w:val="af-ZA"/>
        </w:rPr>
        <w:t>-24/34</w:t>
      </w:r>
      <w:r w:rsidR="00F5662B" w:rsidRPr="002C08AA">
        <w:rPr>
          <w:rFonts w:ascii="Calibri" w:hAnsi="Calibri" w:cs="Calibri"/>
          <w:sz w:val="20"/>
          <w:szCs w:val="20"/>
          <w:lang w:val="af-ZA"/>
        </w:rPr>
        <w:t xml:space="preserve"> </w:t>
      </w:r>
      <w:r w:rsidRPr="00ED6341">
        <w:rPr>
          <w:rFonts w:asciiTheme="minorHAnsi" w:hAnsiTheme="minorHAnsi" w:cstheme="minorHAnsi"/>
          <w:sz w:val="20"/>
          <w:szCs w:val="20"/>
          <w:lang w:val="es-ES"/>
        </w:rPr>
        <w:t>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F5662B">
        <w:rPr>
          <w:rFonts w:ascii="Calibri" w:hAnsi="Calibri" w:cs="Calibri"/>
          <w:color w:val="546E7A"/>
          <w:sz w:val="23"/>
          <w:szCs w:val="23"/>
          <w:shd w:val="clear" w:color="auto" w:fill="ECEFF1"/>
        </w:rPr>
        <w:t>ՀՀ</w:t>
      </w:r>
      <w:r w:rsidR="00F5662B" w:rsidRPr="003B1E90">
        <w:rPr>
          <w:rFonts w:ascii="Calibri" w:hAnsi="Calibri" w:cs="Calibri"/>
          <w:color w:val="546E7A"/>
          <w:sz w:val="23"/>
          <w:szCs w:val="23"/>
          <w:shd w:val="clear" w:color="auto" w:fill="ECEFF1"/>
          <w:lang w:val="af-ZA"/>
        </w:rPr>
        <w:t xml:space="preserve"> </w:t>
      </w:r>
      <w:r w:rsidR="00F5662B">
        <w:rPr>
          <w:rFonts w:ascii="Calibri" w:hAnsi="Calibri" w:cs="Calibri"/>
          <w:color w:val="546E7A"/>
          <w:sz w:val="23"/>
          <w:szCs w:val="23"/>
          <w:shd w:val="clear" w:color="auto" w:fill="ECEFF1"/>
        </w:rPr>
        <w:t>ԼՄՍՀ</w:t>
      </w:r>
      <w:r w:rsidR="00F5662B" w:rsidRPr="003B1E90">
        <w:rPr>
          <w:rFonts w:ascii="Calibri" w:hAnsi="Calibri" w:cs="Calibri"/>
          <w:color w:val="546E7A"/>
          <w:sz w:val="23"/>
          <w:szCs w:val="23"/>
          <w:shd w:val="clear" w:color="auto" w:fill="ECEFF1"/>
          <w:lang w:val="af-ZA"/>
        </w:rPr>
        <w:t>-</w:t>
      </w:r>
      <w:r w:rsidR="00F5662B">
        <w:rPr>
          <w:rFonts w:ascii="Calibri" w:hAnsi="Calibri" w:cs="Calibri"/>
          <w:color w:val="546E7A"/>
          <w:sz w:val="23"/>
          <w:szCs w:val="23"/>
          <w:shd w:val="clear" w:color="auto" w:fill="ECEFF1"/>
        </w:rPr>
        <w:t>ԷԱՃԾՁԲ</w:t>
      </w:r>
      <w:r w:rsidR="00F5662B" w:rsidRPr="003B1E90">
        <w:rPr>
          <w:rFonts w:ascii="Calibri" w:hAnsi="Calibri" w:cs="Calibri"/>
          <w:color w:val="546E7A"/>
          <w:sz w:val="23"/>
          <w:szCs w:val="23"/>
          <w:shd w:val="clear" w:color="auto" w:fill="ECEFF1"/>
          <w:lang w:val="af-ZA"/>
        </w:rPr>
        <w:t>-24/34</w:t>
      </w:r>
      <w:r w:rsidR="00F5662B" w:rsidRPr="002C08AA">
        <w:rPr>
          <w:rFonts w:ascii="Calibri" w:hAnsi="Calibri" w:cs="Calibri"/>
          <w:sz w:val="20"/>
          <w:szCs w:val="20"/>
          <w:lang w:val="af-ZA"/>
        </w:rPr>
        <w:t xml:space="preserve"> </w:t>
      </w:r>
      <w:r w:rsidRPr="00D25EFF">
        <w:rPr>
          <w:rFonts w:ascii="Calibri" w:hAnsi="Calibri" w:cs="Calibri"/>
          <w:sz w:val="20"/>
          <w:szCs w:val="20"/>
          <w:lang w:val="es-ES"/>
        </w:rPr>
        <w:t xml:space="preserve">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00F5662B">
        <w:rPr>
          <w:rFonts w:ascii="Calibri" w:hAnsi="Calibri" w:cs="Calibri"/>
          <w:color w:val="546E7A"/>
          <w:sz w:val="23"/>
          <w:szCs w:val="23"/>
          <w:shd w:val="clear" w:color="auto" w:fill="ECEFF1"/>
        </w:rPr>
        <w:t>ՀՀ</w:t>
      </w:r>
      <w:r w:rsidR="00F5662B" w:rsidRPr="003B1E90">
        <w:rPr>
          <w:rFonts w:ascii="Calibri" w:hAnsi="Calibri" w:cs="Calibri"/>
          <w:color w:val="546E7A"/>
          <w:sz w:val="23"/>
          <w:szCs w:val="23"/>
          <w:shd w:val="clear" w:color="auto" w:fill="ECEFF1"/>
          <w:lang w:val="af-ZA"/>
        </w:rPr>
        <w:t xml:space="preserve"> </w:t>
      </w:r>
      <w:r w:rsidR="00F5662B">
        <w:rPr>
          <w:rFonts w:ascii="Calibri" w:hAnsi="Calibri" w:cs="Calibri"/>
          <w:color w:val="546E7A"/>
          <w:sz w:val="23"/>
          <w:szCs w:val="23"/>
          <w:shd w:val="clear" w:color="auto" w:fill="ECEFF1"/>
        </w:rPr>
        <w:t>ԼՄՍՀ</w:t>
      </w:r>
      <w:r w:rsidR="00F5662B" w:rsidRPr="003B1E90">
        <w:rPr>
          <w:rFonts w:ascii="Calibri" w:hAnsi="Calibri" w:cs="Calibri"/>
          <w:color w:val="546E7A"/>
          <w:sz w:val="23"/>
          <w:szCs w:val="23"/>
          <w:shd w:val="clear" w:color="auto" w:fill="ECEFF1"/>
          <w:lang w:val="af-ZA"/>
        </w:rPr>
        <w:t>-</w:t>
      </w:r>
      <w:r w:rsidR="00F5662B">
        <w:rPr>
          <w:rFonts w:ascii="Calibri" w:hAnsi="Calibri" w:cs="Calibri"/>
          <w:color w:val="546E7A"/>
          <w:sz w:val="23"/>
          <w:szCs w:val="23"/>
          <w:shd w:val="clear" w:color="auto" w:fill="ECEFF1"/>
        </w:rPr>
        <w:t>ԷԱՃԾՁԲ</w:t>
      </w:r>
      <w:r w:rsidR="00F5662B" w:rsidRPr="003B1E90">
        <w:rPr>
          <w:rFonts w:ascii="Calibri" w:hAnsi="Calibri" w:cs="Calibri"/>
          <w:color w:val="546E7A"/>
          <w:sz w:val="23"/>
          <w:szCs w:val="23"/>
          <w:shd w:val="clear" w:color="auto" w:fill="ECEFF1"/>
          <w:lang w:val="af-ZA"/>
        </w:rPr>
        <w:t>-24/34</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3B1E90"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3B1E90"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r>
      <w:tr w:rsidR="001F6109" w:rsidRPr="003B1E90"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r>
      <w:tr w:rsidR="001F6109" w:rsidRPr="003B1E90"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31"/>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31"/>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F5662B" w:rsidP="00547D55">
      <w:pPr>
        <w:pStyle w:val="31"/>
        <w:spacing w:line="240" w:lineRule="auto"/>
        <w:jc w:val="right"/>
        <w:rPr>
          <w:rFonts w:ascii="GHEA Grapalat" w:hAnsi="GHEA Grapalat" w:cs="Arial"/>
          <w:b/>
          <w:lang w:val="es-ES"/>
        </w:rPr>
      </w:pPr>
      <w:r>
        <w:rPr>
          <w:rFonts w:ascii="Calibri" w:hAnsi="Calibri" w:cs="Calibri"/>
          <w:color w:val="546E7A"/>
          <w:sz w:val="23"/>
          <w:szCs w:val="23"/>
          <w:shd w:val="clear" w:color="auto" w:fill="ECEFF1"/>
        </w:rPr>
        <w:t>ՀՀ</w:t>
      </w:r>
      <w:r w:rsidRPr="003B1E90">
        <w:rPr>
          <w:rFonts w:ascii="Calibri" w:hAnsi="Calibri" w:cs="Calibri"/>
          <w:color w:val="546E7A"/>
          <w:sz w:val="23"/>
          <w:szCs w:val="23"/>
          <w:shd w:val="clear" w:color="auto" w:fill="ECEFF1"/>
          <w:lang w:val="af-ZA"/>
        </w:rPr>
        <w:t xml:space="preserve"> </w:t>
      </w:r>
      <w:r>
        <w:rPr>
          <w:rFonts w:ascii="Calibri" w:hAnsi="Calibri" w:cs="Calibri"/>
          <w:color w:val="546E7A"/>
          <w:sz w:val="23"/>
          <w:szCs w:val="23"/>
          <w:shd w:val="clear" w:color="auto" w:fill="ECEFF1"/>
        </w:rPr>
        <w:t>ԼՄՍՀ</w:t>
      </w:r>
      <w:r w:rsidRPr="003B1E90">
        <w:rPr>
          <w:rFonts w:ascii="Calibri" w:hAnsi="Calibri" w:cs="Calibri"/>
          <w:color w:val="546E7A"/>
          <w:sz w:val="23"/>
          <w:szCs w:val="23"/>
          <w:shd w:val="clear" w:color="auto" w:fill="ECEFF1"/>
          <w:lang w:val="af-ZA"/>
        </w:rPr>
        <w:t>-</w:t>
      </w:r>
      <w:r>
        <w:rPr>
          <w:rFonts w:ascii="Calibri" w:hAnsi="Calibri" w:cs="Calibri"/>
          <w:color w:val="546E7A"/>
          <w:sz w:val="23"/>
          <w:szCs w:val="23"/>
          <w:shd w:val="clear" w:color="auto" w:fill="ECEFF1"/>
        </w:rPr>
        <w:t>ԷԱՃԾՁԲ</w:t>
      </w:r>
      <w:r w:rsidRPr="003B1E90">
        <w:rPr>
          <w:rFonts w:ascii="Calibri" w:hAnsi="Calibri" w:cs="Calibri"/>
          <w:color w:val="546E7A"/>
          <w:sz w:val="23"/>
          <w:szCs w:val="23"/>
          <w:shd w:val="clear" w:color="auto" w:fill="ECEFF1"/>
          <w:lang w:val="af-ZA"/>
        </w:rPr>
        <w:t>-24/34</w:t>
      </w:r>
      <w:r w:rsidRPr="002C08AA">
        <w:rPr>
          <w:rFonts w:ascii="Calibri" w:hAnsi="Calibri" w:cs="Calibri"/>
          <w:lang w:val="af-ZA"/>
        </w:rPr>
        <w:t xml:space="preserve"> </w:t>
      </w:r>
      <w:r w:rsidR="00547D55" w:rsidRPr="007E2C83">
        <w:rPr>
          <w:rFonts w:ascii="GHEA Grapalat" w:hAnsi="GHEA Grapalat" w:cs="Sylfaen"/>
          <w:b/>
          <w:lang w:val="es-ES"/>
        </w:rPr>
        <w:t>ծածկագրով</w:t>
      </w:r>
    </w:p>
    <w:p w:rsidR="00547D55" w:rsidRPr="007E2C83" w:rsidRDefault="00547D55" w:rsidP="00547D55">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31"/>
        <w:spacing w:line="240" w:lineRule="auto"/>
        <w:ind w:firstLine="0"/>
        <w:jc w:val="right"/>
        <w:rPr>
          <w:rFonts w:ascii="GHEA Grapalat" w:hAnsi="GHEA Grapalat"/>
          <w:b/>
          <w:lang w:val="hy-AM"/>
        </w:rPr>
      </w:pPr>
    </w:p>
    <w:p w:rsidR="00547D55" w:rsidRDefault="00547D55" w:rsidP="00547D55">
      <w:pPr>
        <w:pStyle w:val="31"/>
        <w:spacing w:line="240" w:lineRule="auto"/>
        <w:ind w:firstLine="0"/>
        <w:jc w:val="right"/>
        <w:rPr>
          <w:rFonts w:ascii="GHEA Grapalat" w:hAnsi="GHEA Grapalat"/>
          <w:b/>
          <w:lang w:val="hy-AM"/>
        </w:rPr>
      </w:pPr>
    </w:p>
    <w:p w:rsidR="00547D55" w:rsidRPr="00A54083" w:rsidRDefault="00547D55" w:rsidP="00547D55">
      <w:pPr>
        <w:pStyle w:val="31"/>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B1E90"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B1E90"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31"/>
        <w:spacing w:line="240" w:lineRule="auto"/>
        <w:jc w:val="right"/>
        <w:rPr>
          <w:rFonts w:ascii="GHEA Grapalat" w:hAnsi="GHEA Grapalat" w:cs="Arial"/>
          <w:b/>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31"/>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3B1E90" w:rsidRDefault="00063CF2" w:rsidP="00547D55">
      <w:pPr>
        <w:pStyle w:val="31"/>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31"/>
        <w:spacing w:line="240" w:lineRule="auto"/>
        <w:ind w:left="360" w:firstLine="0"/>
        <w:rPr>
          <w:rFonts w:ascii="GHEA Grapalat" w:hAnsi="GHEA Grapalat"/>
          <w:i/>
          <w:sz w:val="16"/>
          <w:szCs w:val="16"/>
          <w:lang w:val="hy-AM"/>
        </w:rPr>
      </w:pPr>
    </w:p>
    <w:p w:rsidR="00547D55" w:rsidRDefault="00547D55" w:rsidP="00547D55">
      <w:pPr>
        <w:pStyle w:val="31"/>
        <w:spacing w:line="240" w:lineRule="auto"/>
        <w:ind w:left="360" w:firstLine="0"/>
        <w:rPr>
          <w:rFonts w:ascii="GHEA Grapalat" w:hAnsi="GHEA Grapalat"/>
          <w:i/>
          <w:sz w:val="16"/>
          <w:szCs w:val="16"/>
          <w:highlight w:val="cyan"/>
          <w:lang w:val="hy-AM"/>
        </w:rPr>
      </w:pPr>
    </w:p>
    <w:p w:rsidR="00547D55" w:rsidRDefault="00547D55" w:rsidP="00547D55">
      <w:pPr>
        <w:pStyle w:val="31"/>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F5662B" w:rsidP="00547D55">
      <w:pPr>
        <w:pStyle w:val="31"/>
        <w:spacing w:line="240" w:lineRule="auto"/>
        <w:jc w:val="right"/>
        <w:rPr>
          <w:rFonts w:ascii="GHEA Grapalat" w:hAnsi="GHEA Grapalat" w:cs="Arial"/>
          <w:b/>
          <w:lang w:val="es-ES"/>
        </w:rPr>
      </w:pPr>
      <w:r>
        <w:rPr>
          <w:rFonts w:ascii="Calibri" w:hAnsi="Calibri" w:cs="Calibri"/>
          <w:color w:val="546E7A"/>
          <w:sz w:val="23"/>
          <w:szCs w:val="23"/>
          <w:shd w:val="clear" w:color="auto" w:fill="ECEFF1"/>
        </w:rPr>
        <w:t>ՀՀ</w:t>
      </w:r>
      <w:r w:rsidRPr="003B1E90">
        <w:rPr>
          <w:rFonts w:ascii="Calibri" w:hAnsi="Calibri" w:cs="Calibri"/>
          <w:color w:val="546E7A"/>
          <w:sz w:val="23"/>
          <w:szCs w:val="23"/>
          <w:shd w:val="clear" w:color="auto" w:fill="ECEFF1"/>
          <w:lang w:val="af-ZA"/>
        </w:rPr>
        <w:t xml:space="preserve"> </w:t>
      </w:r>
      <w:r>
        <w:rPr>
          <w:rFonts w:ascii="Calibri" w:hAnsi="Calibri" w:cs="Calibri"/>
          <w:color w:val="546E7A"/>
          <w:sz w:val="23"/>
          <w:szCs w:val="23"/>
          <w:shd w:val="clear" w:color="auto" w:fill="ECEFF1"/>
        </w:rPr>
        <w:t>ԼՄՍՀ</w:t>
      </w:r>
      <w:r w:rsidRPr="003B1E90">
        <w:rPr>
          <w:rFonts w:ascii="Calibri" w:hAnsi="Calibri" w:cs="Calibri"/>
          <w:color w:val="546E7A"/>
          <w:sz w:val="23"/>
          <w:szCs w:val="23"/>
          <w:shd w:val="clear" w:color="auto" w:fill="ECEFF1"/>
          <w:lang w:val="af-ZA"/>
        </w:rPr>
        <w:t>-</w:t>
      </w:r>
      <w:r>
        <w:rPr>
          <w:rFonts w:ascii="Calibri" w:hAnsi="Calibri" w:cs="Calibri"/>
          <w:color w:val="546E7A"/>
          <w:sz w:val="23"/>
          <w:szCs w:val="23"/>
          <w:shd w:val="clear" w:color="auto" w:fill="ECEFF1"/>
        </w:rPr>
        <w:t>ԷԱՃԾՁԲ</w:t>
      </w:r>
      <w:r w:rsidRPr="003B1E90">
        <w:rPr>
          <w:rFonts w:ascii="Calibri" w:hAnsi="Calibri" w:cs="Calibri"/>
          <w:color w:val="546E7A"/>
          <w:sz w:val="23"/>
          <w:szCs w:val="23"/>
          <w:shd w:val="clear" w:color="auto" w:fill="ECEFF1"/>
          <w:lang w:val="af-ZA"/>
        </w:rPr>
        <w:t>-24/34</w:t>
      </w:r>
      <w:r w:rsidRPr="002C08AA">
        <w:rPr>
          <w:rFonts w:ascii="Calibri" w:hAnsi="Calibri" w:cs="Calibri"/>
          <w:lang w:val="af-ZA"/>
        </w:rPr>
        <w:t xml:space="preserve"> </w:t>
      </w:r>
      <w:r w:rsidR="00547D55" w:rsidRPr="007E2C83">
        <w:rPr>
          <w:rFonts w:ascii="GHEA Grapalat" w:hAnsi="GHEA Grapalat" w:cs="Sylfaen"/>
          <w:b/>
          <w:lang w:val="es-ES"/>
        </w:rPr>
        <w:t>ծածկագրով</w:t>
      </w:r>
    </w:p>
    <w:p w:rsidR="00547D55" w:rsidRPr="007E2C83" w:rsidRDefault="00547D55" w:rsidP="00547D55">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31"/>
        <w:spacing w:line="240" w:lineRule="auto"/>
        <w:ind w:firstLine="0"/>
        <w:jc w:val="right"/>
        <w:rPr>
          <w:rFonts w:ascii="GHEA Grapalat" w:hAnsi="GHEA Grapalat"/>
          <w:b/>
          <w:lang w:val="hy-AM"/>
        </w:rPr>
      </w:pPr>
    </w:p>
    <w:p w:rsidR="00547D55" w:rsidRDefault="00547D55" w:rsidP="00547D55">
      <w:pPr>
        <w:pStyle w:val="31"/>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31"/>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31"/>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3B1E90" w:rsidRDefault="00063CF2" w:rsidP="00547D55">
      <w:pPr>
        <w:pStyle w:val="31"/>
        <w:spacing w:line="240" w:lineRule="auto"/>
        <w:ind w:left="360" w:firstLine="0"/>
        <w:rPr>
          <w:rFonts w:ascii="GHEA Grapalat" w:hAnsi="GHEA Grapalat" w:cs="Sylfaen"/>
          <w:i/>
          <w:sz w:val="18"/>
          <w:szCs w:val="18"/>
          <w:lang w:val="hy-AM" w:eastAsia="ru-RU"/>
        </w:rPr>
      </w:pPr>
    </w:p>
    <w:p w:rsidR="00547D55" w:rsidRDefault="00547D55" w:rsidP="007A3970">
      <w:pPr>
        <w:pStyle w:val="31"/>
        <w:spacing w:line="240" w:lineRule="auto"/>
        <w:jc w:val="right"/>
        <w:rPr>
          <w:rFonts w:ascii="Calibri" w:hAnsi="Calibri" w:cs="Calibri"/>
          <w:b/>
          <w:lang w:val="hy-AM"/>
        </w:rPr>
      </w:pPr>
    </w:p>
    <w:p w:rsidR="00547D55" w:rsidRDefault="00547D55" w:rsidP="007A3970">
      <w:pPr>
        <w:pStyle w:val="31"/>
        <w:spacing w:line="240" w:lineRule="auto"/>
        <w:jc w:val="right"/>
        <w:rPr>
          <w:rFonts w:ascii="Calibri" w:hAnsi="Calibri" w:cs="Calibri"/>
          <w:b/>
          <w:lang w:val="hy-AM"/>
        </w:rPr>
      </w:pPr>
    </w:p>
    <w:p w:rsidR="00595213" w:rsidRPr="002C08AA" w:rsidRDefault="007862B1" w:rsidP="00091EBC">
      <w:pPr>
        <w:pStyle w:val="31"/>
        <w:spacing w:line="240" w:lineRule="auto"/>
        <w:jc w:val="right"/>
        <w:rPr>
          <w:rFonts w:ascii="Calibri" w:hAnsi="Calibri" w:cs="Calibri"/>
          <w:b/>
          <w:lang w:val="hy-AM"/>
        </w:rPr>
      </w:pPr>
      <w:bookmarkStart w:id="10" w:name="_GoBack"/>
      <w:bookmarkEnd w:id="7"/>
      <w:bookmarkEnd w:id="8"/>
      <w:bookmarkEnd w:id="10"/>
      <w:r w:rsidRPr="002C08A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05"/>
        <w:gridCol w:w="5305"/>
      </w:tblGrid>
      <w:tr w:rsidR="003B1E90" w:rsidRPr="00131E9C" w:rsidTr="003B1E90">
        <w:trPr>
          <w:trHeight w:val="354"/>
        </w:trPr>
        <w:tc>
          <w:tcPr>
            <w:tcW w:w="0" w:type="dxa"/>
            <w:gridSpan w:val="2"/>
            <w:vAlign w:val="center"/>
          </w:tcPr>
          <w:p w:rsidR="003B1E90" w:rsidRPr="00131E9C" w:rsidRDefault="003B1E90" w:rsidP="003B1E90">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2. Թիվ</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7. Վճարողի ՀՎՀՀ`</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8. Վճարողի ՀԾՀ`</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ՀՀ Լոռու մարզի Սպիտակի համայնքապետարան</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11.ՀՎՀՀ` - 06963722</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13. Շահառուի հաշվի համարը՝ - 900245161063</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1E90" w:rsidRPr="00131E9C" w:rsidTr="003B1E90">
        <w:trPr>
          <w:trHeight w:val="354"/>
        </w:trPr>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____________________/   /____________________/  22.բ.                                                                             Կ.Տ.</w:t>
            </w:r>
          </w:p>
        </w:tc>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21.բ</w:t>
            </w:r>
            <w:proofErr w:type="gramEnd"/>
            <w:r w:rsidRPr="00131E9C">
              <w:rPr>
                <w:rFonts w:ascii="GHEA Grapalat" w:hAnsi="GHEA Grapalat"/>
                <w:sz w:val="18"/>
                <w:szCs w:val="18"/>
              </w:rPr>
              <w:t>.                                                                    Կ.Տ.</w:t>
            </w:r>
          </w:p>
        </w:tc>
      </w:tr>
      <w:tr w:rsidR="003B1E90" w:rsidRPr="00131E9C" w:rsidTr="003B1E90">
        <w:trPr>
          <w:trHeight w:val="354"/>
        </w:trPr>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/____________________/                                                         /ստորագրություն/    24.բ.                                                       Կ.Տ.   24.գ                                                 "___" ___ 20___ թ.</w:t>
            </w:r>
          </w:p>
        </w:tc>
      </w:tr>
    </w:tbl>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441"/>
        <w:gridCol w:w="2441"/>
        <w:gridCol w:w="2441"/>
        <w:gridCol w:w="2441"/>
      </w:tblGrid>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5</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սպասարկող ֆինանսական կազմակերպությանը թղթային եղանակով ներկայացված </w:t>
            </w:r>
            <w:r w:rsidRPr="00131E9C">
              <w:rPr>
                <w:rFonts w:ascii="GHEA Grapalat" w:hAnsi="GHEA Grapalat"/>
                <w:b/>
                <w:bCs/>
                <w:i/>
                <w:iCs/>
                <w:sz w:val="14"/>
                <w:szCs w:val="14"/>
              </w:rPr>
              <w:lastRenderedPageBreak/>
              <w:t>լինելու դեպքում</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1E90" w:rsidRPr="00131E9C" w:rsidRDefault="003B1E90" w:rsidP="003B1E90">
            <w:pPr>
              <w:jc w:val="center"/>
              <w:rPr>
                <w:rFonts w:ascii="GHEA Grapalat" w:hAnsi="GHEA Grapalat"/>
                <w:b/>
                <w:bCs/>
                <w:i/>
                <w:iCs/>
                <w:sz w:val="14"/>
                <w:szCs w:val="14"/>
              </w:rPr>
            </w:pPr>
          </w:p>
        </w:tc>
      </w:tr>
    </w:tbl>
    <w:p w:rsidR="00631658" w:rsidRPr="002C08AA" w:rsidRDefault="00631658" w:rsidP="00193E88">
      <w:pPr>
        <w:pStyle w:val="a3"/>
        <w:jc w:val="lef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05"/>
        <w:gridCol w:w="5305"/>
      </w:tblGrid>
      <w:tr w:rsidR="003B1E90" w:rsidRPr="00131E9C" w:rsidTr="003B1E90">
        <w:trPr>
          <w:trHeight w:val="354"/>
        </w:trPr>
        <w:tc>
          <w:tcPr>
            <w:tcW w:w="0" w:type="dxa"/>
            <w:gridSpan w:val="2"/>
            <w:vAlign w:val="center"/>
          </w:tcPr>
          <w:p w:rsidR="003B1E90" w:rsidRPr="00131E9C" w:rsidRDefault="003B1E90" w:rsidP="003B1E90">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1.                                               ՎՃԱՐՄԱՆ ՊԱՀԱՆՋԱԳԻՐ*</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2. Թիվ</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7. Վճարողի ՀՎՀՀ`</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8. Վճարողի ՀԾՀ`</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ՀՀ Լոռու մարզի Սպիտակի համայնքապետարան</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11. Շահառուի ՀՎՀՀ - 06963722</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13. Շահառուի հաշվի համարը - 900245161063</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3B1E90" w:rsidRPr="00131E9C" w:rsidTr="003B1E90">
        <w:trPr>
          <w:trHeight w:val="354"/>
        </w:trPr>
        <w:tc>
          <w:tcPr>
            <w:tcW w:w="0" w:type="dxa"/>
            <w:gridSpan w:val="2"/>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1E90" w:rsidRPr="00131E9C" w:rsidTr="003B1E90">
        <w:trPr>
          <w:trHeight w:val="354"/>
        </w:trPr>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____________________/   /____________________/  22.բ.                                                                             Կ.Տ.</w:t>
            </w:r>
          </w:p>
        </w:tc>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21.բ</w:t>
            </w:r>
            <w:proofErr w:type="gramEnd"/>
            <w:r w:rsidRPr="00131E9C">
              <w:rPr>
                <w:rFonts w:ascii="GHEA Grapalat" w:hAnsi="GHEA Grapalat"/>
                <w:sz w:val="18"/>
                <w:szCs w:val="18"/>
              </w:rPr>
              <w:t>.                                                                    Կ.Տ.</w:t>
            </w:r>
          </w:p>
        </w:tc>
      </w:tr>
      <w:tr w:rsidR="003B1E90" w:rsidRPr="00131E9C" w:rsidTr="003B1E90">
        <w:trPr>
          <w:trHeight w:val="354"/>
        </w:trPr>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/____________________/                                                           /ստորագրություն/   24.բ.                                                       Կ.Տ.    24.գ                                                 "___" ___ 20___ թ.</w:t>
            </w:r>
          </w:p>
        </w:tc>
        <w:tc>
          <w:tcPr>
            <w:tcW w:w="0" w:type="dxa"/>
            <w:vAlign w:val="center"/>
          </w:tcPr>
          <w:p w:rsidR="003B1E90" w:rsidRPr="00131E9C" w:rsidRDefault="003B1E90" w:rsidP="003B1E90">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r>
    </w:tbl>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441"/>
        <w:gridCol w:w="2441"/>
        <w:gridCol w:w="2441"/>
        <w:gridCol w:w="2441"/>
      </w:tblGrid>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5</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սպասարկող ֆինանսական կազմակերպությանը թղթային եղանակով ներկայացված </w:t>
            </w:r>
            <w:r w:rsidRPr="00131E9C">
              <w:rPr>
                <w:rFonts w:ascii="GHEA Grapalat" w:hAnsi="GHEA Grapalat"/>
                <w:b/>
                <w:bCs/>
                <w:i/>
                <w:iCs/>
                <w:sz w:val="14"/>
                <w:szCs w:val="14"/>
              </w:rPr>
              <w:lastRenderedPageBreak/>
              <w:t>լինելու դեպքում</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1E90" w:rsidRPr="00131E9C" w:rsidRDefault="003B1E90" w:rsidP="003B1E90">
            <w:pPr>
              <w:jc w:val="center"/>
              <w:rPr>
                <w:rFonts w:ascii="GHEA Grapalat" w:hAnsi="GHEA Grapalat"/>
                <w:b/>
                <w:bCs/>
                <w:i/>
                <w:iCs/>
                <w:sz w:val="14"/>
                <w:szCs w:val="14"/>
              </w:rPr>
            </w:pPr>
          </w:p>
        </w:tc>
      </w:tr>
      <w:tr w:rsidR="003B1E90" w:rsidRPr="00131E9C" w:rsidTr="003B1E90">
        <w:trPr>
          <w:trHeight w:val="354"/>
        </w:trPr>
        <w:tc>
          <w:tcPr>
            <w:tcW w:w="500"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1E90" w:rsidRPr="00131E9C" w:rsidRDefault="003B1E90" w:rsidP="003B1E90">
            <w:pPr>
              <w:jc w:val="center"/>
              <w:rPr>
                <w:rFonts w:ascii="GHEA Grapalat" w:hAnsi="GHEA Grapalat"/>
                <w:b/>
                <w:bCs/>
                <w:i/>
                <w:iCs/>
                <w:sz w:val="14"/>
                <w:szCs w:val="14"/>
              </w:rPr>
            </w:pPr>
          </w:p>
        </w:tc>
      </w:tr>
    </w:tbl>
    <w:p w:rsidR="00334B2F" w:rsidRPr="002C08AA" w:rsidRDefault="00334B2F" w:rsidP="00FD6F99">
      <w:pPr>
        <w:pStyle w:val="a3"/>
        <w:ind w:firstLine="0"/>
        <w:jc w:val="lef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0C2F92" w:rsidRDefault="000C2F92" w:rsidP="00334B2F">
      <w:pPr>
        <w:pStyle w:val="a3"/>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31"/>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31"/>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31"/>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rPr>
      </w:pPr>
    </w:p>
    <w:p w:rsidR="00DE5C23" w:rsidRPr="008D11A3" w:rsidRDefault="00DE5C23" w:rsidP="00DE5C23">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a9"/>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aff3"/>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31"/>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31"/>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31"/>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proofErr w:type="gramStart"/>
      <w:r>
        <w:rPr>
          <w:rFonts w:ascii="Calibri" w:hAnsi="Calibri" w:cs="Calibri"/>
          <w:sz w:val="20"/>
          <w:szCs w:val="20"/>
        </w:rPr>
        <w:t>5.1</w:t>
      </w:r>
      <w:proofErr w:type="gramEnd"/>
      <w:r>
        <w:rPr>
          <w:rFonts w:ascii="Calibri" w:hAnsi="Calibri" w:cs="Calibri"/>
          <w:sz w:val="20"/>
          <w:szCs w:val="20"/>
        </w:rPr>
        <w:t xml:space="preserve">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1E90" w:rsidRPr="00131E9C" w:rsidTr="003B1E90">
        <w:trPr>
          <w:trHeight w:val="354"/>
        </w:trPr>
        <w:tc>
          <w:tcPr>
            <w:tcW w:w="1441" w:type="dxa"/>
            <w:gridSpan w:val="4"/>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Ծառայության</w:t>
            </w:r>
          </w:p>
        </w:tc>
      </w:tr>
      <w:tr w:rsidR="003B1E90" w:rsidRPr="00131E9C" w:rsidTr="003B1E90">
        <w:trPr>
          <w:trHeight w:val="354"/>
        </w:trPr>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3B1E90" w:rsidRPr="00131E9C" w:rsidTr="003B1E90">
        <w:trPr>
          <w:trHeight w:val="354"/>
        </w:trPr>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60231200/13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տրանսպորտային փոխադրման ծառայություններ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Կատարողը պետք է 2024 թվականի  Սեպտեմբեր-դեկտեմբեր ամիսների ընթացքում յուրաքանչյուր աշխատանքային օր` առավոտյան ժամը 07-45-ին իրեն պատկանող տրանսպորտային միջոցով (թողարկման տարեթիվը2007թ.-ից ոչ պակաս եւ առնվազն 24 նստատեղ ) Նոր Խաչակապ-Արջհովիտ-Քարաձոր ուսանողներին տեղափոխի քաղաք Վանաձոր Հ.Աբելյանի անվան թատրոնի շենքի մոտ եւ ժամը 15-00 ին հետ տեղափոխի -Քարաձոր-Արջհովիտ-Նոր Խաչակապ: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w:t>
            </w:r>
          </w:p>
        </w:tc>
      </w:tr>
    </w:tbl>
    <w:p w:rsidR="001B18F4" w:rsidRPr="008059EC" w:rsidRDefault="001B18F4" w:rsidP="001B18F4">
      <w:pPr>
        <w:jc w:val="center"/>
        <w:rPr>
          <w:rFonts w:ascii="Calibri" w:hAnsi="Calibri" w:cs="Calibri"/>
          <w:sz w:val="20"/>
          <w:lang w:val="hy-AM"/>
        </w:rPr>
      </w:pPr>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8"/>
        <w:gridCol w:w="2258"/>
        <w:gridCol w:w="2257"/>
        <w:gridCol w:w="2257"/>
        <w:gridCol w:w="2257"/>
        <w:gridCol w:w="2257"/>
        <w:gridCol w:w="2257"/>
      </w:tblGrid>
      <w:tr w:rsidR="003B1E90" w:rsidRPr="00131E9C" w:rsidTr="003B1E90">
        <w:trPr>
          <w:trHeight w:val="354"/>
        </w:trPr>
        <w:tc>
          <w:tcPr>
            <w:tcW w:w="1441" w:type="dxa"/>
            <w:gridSpan w:val="7"/>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Ծառայության</w:t>
            </w:r>
          </w:p>
        </w:tc>
      </w:tr>
      <w:tr w:rsidR="003B1E90" w:rsidRPr="00131E9C" w:rsidTr="003B1E90">
        <w:trPr>
          <w:trHeight w:val="354"/>
        </w:trPr>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2882" w:type="dxa"/>
            <w:gridSpan w:val="2"/>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3B1E90" w:rsidRPr="00131E9C" w:rsidTr="003B1E90">
        <w:trPr>
          <w:trHeight w:val="354"/>
        </w:trPr>
        <w:tc>
          <w:tcPr>
            <w:tcW w:w="1441" w:type="dxa"/>
            <w:vMerge/>
            <w:vAlign w:val="center"/>
          </w:tcPr>
          <w:p w:rsidR="003B1E90" w:rsidRPr="00131E9C" w:rsidRDefault="003B1E90" w:rsidP="003B1E90">
            <w:pPr>
              <w:jc w:val="center"/>
              <w:rPr>
                <w:rFonts w:ascii="GHEA Grapalat" w:hAnsi="GHEA Grapalat"/>
                <w:b/>
                <w:bCs/>
                <w:i/>
                <w:iCs/>
                <w:sz w:val="14"/>
                <w:szCs w:val="14"/>
              </w:rPr>
            </w:pPr>
          </w:p>
        </w:tc>
        <w:tc>
          <w:tcPr>
            <w:tcW w:w="1441" w:type="dxa"/>
            <w:vMerge/>
            <w:vAlign w:val="center"/>
          </w:tcPr>
          <w:p w:rsidR="003B1E90" w:rsidRPr="00131E9C" w:rsidRDefault="003B1E90" w:rsidP="003B1E90">
            <w:pPr>
              <w:jc w:val="center"/>
              <w:rPr>
                <w:rFonts w:ascii="GHEA Grapalat" w:hAnsi="GHEA Grapalat"/>
                <w:b/>
                <w:bCs/>
                <w:i/>
                <w:iCs/>
                <w:sz w:val="14"/>
                <w:szCs w:val="14"/>
              </w:rPr>
            </w:pPr>
          </w:p>
        </w:tc>
        <w:tc>
          <w:tcPr>
            <w:tcW w:w="1441" w:type="dxa"/>
            <w:vMerge/>
            <w:vAlign w:val="center"/>
          </w:tcPr>
          <w:p w:rsidR="003B1E90" w:rsidRPr="00131E9C" w:rsidRDefault="003B1E90" w:rsidP="003B1E90">
            <w:pPr>
              <w:jc w:val="center"/>
              <w:rPr>
                <w:rFonts w:ascii="GHEA Grapalat" w:hAnsi="GHEA Grapalat"/>
                <w:b/>
                <w:bCs/>
                <w:i/>
                <w:iCs/>
                <w:sz w:val="14"/>
                <w:szCs w:val="14"/>
              </w:rPr>
            </w:pPr>
          </w:p>
        </w:tc>
        <w:tc>
          <w:tcPr>
            <w:tcW w:w="1441" w:type="dxa"/>
            <w:vMerge/>
            <w:vAlign w:val="center"/>
          </w:tcPr>
          <w:p w:rsidR="003B1E90" w:rsidRPr="00131E9C" w:rsidRDefault="003B1E90" w:rsidP="003B1E90">
            <w:pPr>
              <w:jc w:val="center"/>
              <w:rPr>
                <w:rFonts w:ascii="GHEA Grapalat" w:hAnsi="GHEA Grapalat"/>
                <w:b/>
                <w:bCs/>
                <w:i/>
                <w:iCs/>
                <w:sz w:val="14"/>
                <w:szCs w:val="14"/>
              </w:rPr>
            </w:pPr>
          </w:p>
        </w:tc>
        <w:tc>
          <w:tcPr>
            <w:tcW w:w="1441" w:type="dxa"/>
            <w:vMerge/>
            <w:vAlign w:val="center"/>
          </w:tcPr>
          <w:p w:rsidR="003B1E90" w:rsidRPr="00131E9C" w:rsidRDefault="003B1E90" w:rsidP="003B1E90">
            <w:pPr>
              <w:jc w:val="center"/>
              <w:rPr>
                <w:rFonts w:ascii="GHEA Grapalat" w:hAnsi="GHEA Grapalat"/>
                <w:b/>
                <w:bCs/>
                <w:i/>
                <w:iCs/>
                <w:sz w:val="14"/>
                <w:szCs w:val="14"/>
              </w:rPr>
            </w:pP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3B1E90" w:rsidRPr="00131E9C" w:rsidTr="003B1E90">
        <w:trPr>
          <w:trHeight w:val="354"/>
        </w:trPr>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դրամ</w:t>
            </w: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p>
        </w:tc>
        <w:tc>
          <w:tcPr>
            <w:tcW w:w="1441" w:type="dxa"/>
            <w:vMerge w:val="restart"/>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քաղաք Սպիտակ Շահումյան 7</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Պայմանագիրն ուժի մեջ մտնելու օրվանից հաշված մինչև 25․12․2024թ</w:t>
            </w:r>
          </w:p>
        </w:tc>
      </w:tr>
    </w:tbl>
    <w:p w:rsidR="000D372F" w:rsidRPr="00C65BF5" w:rsidRDefault="000D372F" w:rsidP="000D372F">
      <w:pPr>
        <w:pStyle w:val="3"/>
        <w:spacing w:line="240" w:lineRule="auto"/>
        <w:jc w:val="left"/>
        <w:rPr>
          <w:rFonts w:ascii="Calibri" w:hAnsi="Calibri" w:cs="Calibri"/>
          <w:sz w:val="18"/>
          <w:szCs w:val="18"/>
          <w:lang w:val="pt-BR"/>
        </w:rPr>
      </w:pPr>
    </w:p>
    <w:p w:rsidR="00787577" w:rsidRPr="003B1E90" w:rsidRDefault="000D372F" w:rsidP="00787577">
      <w:pPr>
        <w:pStyle w:val="af4"/>
        <w:rPr>
          <w:lang w:val="pt-BR"/>
        </w:rPr>
      </w:pPr>
      <w:r w:rsidRPr="00C65BF5">
        <w:rPr>
          <w:rFonts w:ascii="Calibri" w:hAnsi="Calibri" w:cs="Calibri"/>
          <w:i/>
          <w:sz w:val="18"/>
          <w:szCs w:val="18"/>
          <w:lang w:val="pt-BR"/>
        </w:rPr>
        <w:t xml:space="preserve">* </w:t>
      </w:r>
      <w:r w:rsidR="00787577">
        <w:rPr>
          <w:rStyle w:val="aff7"/>
          <w:sz w:val="18"/>
          <w:szCs w:val="18"/>
        </w:rPr>
        <w:t>Ծառայությունների</w:t>
      </w:r>
      <w:r w:rsidR="00787577" w:rsidRPr="003B1E90">
        <w:rPr>
          <w:rStyle w:val="aff7"/>
          <w:sz w:val="18"/>
          <w:szCs w:val="18"/>
          <w:lang w:val="pt-BR"/>
        </w:rPr>
        <w:t xml:space="preserve"> </w:t>
      </w:r>
      <w:r w:rsidR="00787577">
        <w:rPr>
          <w:rStyle w:val="aff7"/>
          <w:sz w:val="18"/>
          <w:szCs w:val="18"/>
        </w:rPr>
        <w:t>մատուցման</w:t>
      </w:r>
      <w:r w:rsidR="00787577" w:rsidRPr="003B1E90">
        <w:rPr>
          <w:rStyle w:val="aff7"/>
          <w:sz w:val="18"/>
          <w:szCs w:val="18"/>
          <w:lang w:val="pt-BR"/>
        </w:rPr>
        <w:t xml:space="preserve"> </w:t>
      </w:r>
      <w:r w:rsidR="00787577">
        <w:rPr>
          <w:rStyle w:val="aff7"/>
          <w:sz w:val="18"/>
          <w:szCs w:val="18"/>
        </w:rPr>
        <w:t>ժամկետը</w:t>
      </w:r>
      <w:r w:rsidR="00787577" w:rsidRPr="003B1E90">
        <w:rPr>
          <w:rStyle w:val="aff7"/>
          <w:sz w:val="18"/>
          <w:szCs w:val="18"/>
          <w:lang w:val="pt-BR"/>
        </w:rPr>
        <w:t xml:space="preserve">, </w:t>
      </w:r>
      <w:r w:rsidR="00787577">
        <w:rPr>
          <w:rStyle w:val="aff7"/>
          <w:sz w:val="18"/>
          <w:szCs w:val="18"/>
        </w:rPr>
        <w:t>իսկ</w:t>
      </w:r>
      <w:r w:rsidR="00787577" w:rsidRPr="003B1E90">
        <w:rPr>
          <w:rStyle w:val="aff7"/>
          <w:sz w:val="18"/>
          <w:szCs w:val="18"/>
          <w:lang w:val="pt-BR"/>
        </w:rPr>
        <w:t xml:space="preserve"> </w:t>
      </w:r>
      <w:r w:rsidR="00787577">
        <w:rPr>
          <w:rStyle w:val="aff7"/>
          <w:sz w:val="18"/>
          <w:szCs w:val="18"/>
        </w:rPr>
        <w:t>փուլային</w:t>
      </w:r>
      <w:r w:rsidR="00787577" w:rsidRPr="003B1E90">
        <w:rPr>
          <w:rStyle w:val="aff7"/>
          <w:sz w:val="18"/>
          <w:szCs w:val="18"/>
          <w:lang w:val="pt-BR"/>
        </w:rPr>
        <w:t xml:space="preserve"> </w:t>
      </w:r>
      <w:r w:rsidR="00787577">
        <w:rPr>
          <w:rStyle w:val="aff7"/>
          <w:sz w:val="18"/>
          <w:szCs w:val="18"/>
        </w:rPr>
        <w:t>ձևով</w:t>
      </w:r>
      <w:r w:rsidR="00787577" w:rsidRPr="003B1E90">
        <w:rPr>
          <w:rStyle w:val="aff7"/>
          <w:sz w:val="18"/>
          <w:szCs w:val="18"/>
          <w:lang w:val="pt-BR"/>
        </w:rPr>
        <w:t xml:space="preserve"> </w:t>
      </w:r>
      <w:r w:rsidR="00787577">
        <w:rPr>
          <w:rStyle w:val="aff7"/>
          <w:sz w:val="18"/>
          <w:szCs w:val="18"/>
        </w:rPr>
        <w:t>պայմանագրի</w:t>
      </w:r>
      <w:r w:rsidR="00787577" w:rsidRPr="003B1E90">
        <w:rPr>
          <w:rStyle w:val="aff7"/>
          <w:sz w:val="18"/>
          <w:szCs w:val="18"/>
          <w:lang w:val="pt-BR"/>
        </w:rPr>
        <w:t xml:space="preserve"> </w:t>
      </w:r>
      <w:r w:rsidR="00787577">
        <w:rPr>
          <w:rStyle w:val="aff7"/>
          <w:sz w:val="18"/>
          <w:szCs w:val="18"/>
        </w:rPr>
        <w:t>կատարման</w:t>
      </w:r>
      <w:r w:rsidR="00787577" w:rsidRPr="003B1E90">
        <w:rPr>
          <w:rStyle w:val="aff7"/>
          <w:sz w:val="18"/>
          <w:szCs w:val="18"/>
          <w:lang w:val="pt-BR"/>
        </w:rPr>
        <w:t xml:space="preserve"> </w:t>
      </w:r>
      <w:r w:rsidR="00787577">
        <w:rPr>
          <w:rStyle w:val="aff7"/>
          <w:sz w:val="18"/>
          <w:szCs w:val="18"/>
        </w:rPr>
        <w:t>դեպքում</w:t>
      </w:r>
      <w:r w:rsidR="00787577" w:rsidRPr="003B1E90">
        <w:rPr>
          <w:rStyle w:val="aff7"/>
          <w:sz w:val="18"/>
          <w:szCs w:val="18"/>
          <w:lang w:val="pt-BR"/>
        </w:rPr>
        <w:t xml:space="preserve">` </w:t>
      </w:r>
      <w:r w:rsidR="00787577">
        <w:rPr>
          <w:rStyle w:val="aff7"/>
          <w:sz w:val="18"/>
          <w:szCs w:val="18"/>
        </w:rPr>
        <w:t>առաջին</w:t>
      </w:r>
      <w:r w:rsidR="00787577" w:rsidRPr="003B1E90">
        <w:rPr>
          <w:rStyle w:val="aff7"/>
          <w:sz w:val="18"/>
          <w:szCs w:val="18"/>
          <w:lang w:val="pt-BR"/>
        </w:rPr>
        <w:t xml:space="preserve"> </w:t>
      </w:r>
      <w:r w:rsidR="00787577">
        <w:rPr>
          <w:rStyle w:val="aff7"/>
          <w:sz w:val="18"/>
          <w:szCs w:val="18"/>
        </w:rPr>
        <w:t>փուլի</w:t>
      </w:r>
      <w:r w:rsidR="00787577" w:rsidRPr="003B1E90">
        <w:rPr>
          <w:rStyle w:val="aff7"/>
          <w:sz w:val="18"/>
          <w:szCs w:val="18"/>
          <w:lang w:val="pt-BR"/>
        </w:rPr>
        <w:t xml:space="preserve"> </w:t>
      </w:r>
      <w:r w:rsidR="00787577">
        <w:rPr>
          <w:rStyle w:val="aff7"/>
          <w:sz w:val="18"/>
          <w:szCs w:val="18"/>
        </w:rPr>
        <w:t>ժամկետը</w:t>
      </w:r>
      <w:r w:rsidR="00787577" w:rsidRPr="003B1E90">
        <w:rPr>
          <w:rStyle w:val="aff7"/>
          <w:sz w:val="18"/>
          <w:szCs w:val="18"/>
          <w:lang w:val="pt-BR"/>
        </w:rPr>
        <w:t xml:space="preserve">, </w:t>
      </w:r>
      <w:r w:rsidR="00787577">
        <w:rPr>
          <w:rStyle w:val="aff7"/>
          <w:sz w:val="18"/>
          <w:szCs w:val="18"/>
        </w:rPr>
        <w:t>պետք</w:t>
      </w:r>
      <w:r w:rsidR="00787577" w:rsidRPr="003B1E90">
        <w:rPr>
          <w:rStyle w:val="aff7"/>
          <w:sz w:val="18"/>
          <w:szCs w:val="18"/>
          <w:lang w:val="pt-BR"/>
        </w:rPr>
        <w:t xml:space="preserve"> </w:t>
      </w:r>
      <w:r w:rsidR="00787577">
        <w:rPr>
          <w:rStyle w:val="aff7"/>
          <w:sz w:val="18"/>
          <w:szCs w:val="18"/>
        </w:rPr>
        <w:t>է</w:t>
      </w:r>
      <w:r w:rsidR="00787577" w:rsidRPr="003B1E90">
        <w:rPr>
          <w:rStyle w:val="aff7"/>
          <w:sz w:val="18"/>
          <w:szCs w:val="18"/>
          <w:lang w:val="pt-BR"/>
        </w:rPr>
        <w:t xml:space="preserve"> </w:t>
      </w:r>
      <w:r w:rsidR="00787577">
        <w:rPr>
          <w:rStyle w:val="aff7"/>
          <w:sz w:val="18"/>
          <w:szCs w:val="18"/>
        </w:rPr>
        <w:t>սահմանվի</w:t>
      </w:r>
      <w:r w:rsidR="00787577" w:rsidRPr="003B1E90">
        <w:rPr>
          <w:rStyle w:val="aff7"/>
          <w:sz w:val="18"/>
          <w:szCs w:val="18"/>
          <w:lang w:val="pt-BR"/>
        </w:rPr>
        <w:t xml:space="preserve"> </w:t>
      </w:r>
      <w:r w:rsidR="00787577">
        <w:rPr>
          <w:rStyle w:val="aff7"/>
          <w:sz w:val="18"/>
          <w:szCs w:val="18"/>
        </w:rPr>
        <w:t>առնվազն</w:t>
      </w:r>
      <w:r w:rsidR="00787577" w:rsidRPr="003B1E90">
        <w:rPr>
          <w:rStyle w:val="aff7"/>
          <w:sz w:val="18"/>
          <w:szCs w:val="18"/>
          <w:lang w:val="pt-BR"/>
        </w:rPr>
        <w:t xml:space="preserve"> 20 </w:t>
      </w:r>
      <w:r w:rsidR="00787577">
        <w:rPr>
          <w:rStyle w:val="aff7"/>
          <w:sz w:val="18"/>
          <w:szCs w:val="18"/>
        </w:rPr>
        <w:t>օրացուցային</w:t>
      </w:r>
      <w:r w:rsidR="00787577" w:rsidRPr="003B1E90">
        <w:rPr>
          <w:rStyle w:val="aff7"/>
          <w:sz w:val="18"/>
          <w:szCs w:val="18"/>
          <w:lang w:val="pt-BR"/>
        </w:rPr>
        <w:t xml:space="preserve"> </w:t>
      </w:r>
      <w:r w:rsidR="00787577">
        <w:rPr>
          <w:rStyle w:val="aff7"/>
          <w:sz w:val="18"/>
          <w:szCs w:val="18"/>
        </w:rPr>
        <w:t>օր</w:t>
      </w:r>
      <w:r w:rsidR="00787577" w:rsidRPr="003B1E90">
        <w:rPr>
          <w:rStyle w:val="aff7"/>
          <w:sz w:val="18"/>
          <w:szCs w:val="18"/>
          <w:lang w:val="pt-BR"/>
        </w:rPr>
        <w:t xml:space="preserve">, </w:t>
      </w:r>
      <w:r w:rsidR="00787577">
        <w:rPr>
          <w:rStyle w:val="aff7"/>
          <w:sz w:val="18"/>
          <w:szCs w:val="18"/>
        </w:rPr>
        <w:t>որի</w:t>
      </w:r>
      <w:r w:rsidR="00787577" w:rsidRPr="003B1E90">
        <w:rPr>
          <w:rStyle w:val="aff7"/>
          <w:sz w:val="18"/>
          <w:szCs w:val="18"/>
          <w:lang w:val="pt-BR"/>
        </w:rPr>
        <w:t xml:space="preserve"> </w:t>
      </w:r>
      <w:r w:rsidR="00787577">
        <w:rPr>
          <w:rStyle w:val="aff7"/>
          <w:sz w:val="18"/>
          <w:szCs w:val="18"/>
        </w:rPr>
        <w:t>հաշվարկը</w:t>
      </w:r>
      <w:r w:rsidR="00787577" w:rsidRPr="003B1E90">
        <w:rPr>
          <w:rStyle w:val="aff7"/>
          <w:sz w:val="18"/>
          <w:szCs w:val="18"/>
          <w:lang w:val="pt-BR"/>
        </w:rPr>
        <w:t xml:space="preserve"> </w:t>
      </w:r>
      <w:r w:rsidR="00787577">
        <w:rPr>
          <w:rStyle w:val="aff7"/>
          <w:sz w:val="18"/>
          <w:szCs w:val="18"/>
        </w:rPr>
        <w:t>կատարվում</w:t>
      </w:r>
      <w:r w:rsidR="00787577" w:rsidRPr="003B1E90">
        <w:rPr>
          <w:rStyle w:val="aff7"/>
          <w:sz w:val="18"/>
          <w:szCs w:val="18"/>
          <w:lang w:val="pt-BR"/>
        </w:rPr>
        <w:t xml:space="preserve"> </w:t>
      </w:r>
      <w:r w:rsidR="00787577">
        <w:rPr>
          <w:rStyle w:val="aff7"/>
          <w:sz w:val="18"/>
          <w:szCs w:val="18"/>
        </w:rPr>
        <w:t>է</w:t>
      </w:r>
      <w:r w:rsidR="00787577" w:rsidRPr="003B1E90">
        <w:rPr>
          <w:rStyle w:val="aff7"/>
          <w:sz w:val="18"/>
          <w:szCs w:val="18"/>
          <w:lang w:val="pt-BR"/>
        </w:rPr>
        <w:t xml:space="preserve"> </w:t>
      </w:r>
      <w:r w:rsidR="00787577">
        <w:rPr>
          <w:rStyle w:val="aff7"/>
          <w:sz w:val="18"/>
          <w:szCs w:val="18"/>
        </w:rPr>
        <w:t>պայմանագրով</w:t>
      </w:r>
      <w:r w:rsidR="00787577" w:rsidRPr="003B1E90">
        <w:rPr>
          <w:rStyle w:val="aff7"/>
          <w:sz w:val="18"/>
          <w:szCs w:val="18"/>
          <w:lang w:val="pt-BR"/>
        </w:rPr>
        <w:t xml:space="preserve"> </w:t>
      </w:r>
      <w:r w:rsidR="00787577">
        <w:rPr>
          <w:rStyle w:val="aff7"/>
          <w:sz w:val="18"/>
          <w:szCs w:val="18"/>
        </w:rPr>
        <w:t>նախատեսված</w:t>
      </w:r>
      <w:r w:rsidR="00787577" w:rsidRPr="003B1E90">
        <w:rPr>
          <w:rStyle w:val="aff7"/>
          <w:sz w:val="18"/>
          <w:szCs w:val="18"/>
          <w:lang w:val="pt-BR"/>
        </w:rPr>
        <w:t xml:space="preserve"> </w:t>
      </w:r>
      <w:r w:rsidR="00787577">
        <w:rPr>
          <w:rStyle w:val="aff7"/>
          <w:sz w:val="18"/>
          <w:szCs w:val="18"/>
        </w:rPr>
        <w:t>կողմերի</w:t>
      </w:r>
      <w:r w:rsidR="00787577" w:rsidRPr="003B1E90">
        <w:rPr>
          <w:rStyle w:val="aff7"/>
          <w:sz w:val="18"/>
          <w:szCs w:val="18"/>
          <w:lang w:val="pt-BR"/>
        </w:rPr>
        <w:t xml:space="preserve"> </w:t>
      </w:r>
      <w:r w:rsidR="00787577">
        <w:rPr>
          <w:rStyle w:val="aff7"/>
          <w:sz w:val="18"/>
          <w:szCs w:val="18"/>
        </w:rPr>
        <w:t>իրավունքների</w:t>
      </w:r>
      <w:r w:rsidR="00787577" w:rsidRPr="003B1E90">
        <w:rPr>
          <w:rStyle w:val="aff7"/>
          <w:sz w:val="18"/>
          <w:szCs w:val="18"/>
          <w:lang w:val="pt-BR"/>
        </w:rPr>
        <w:t xml:space="preserve"> </w:t>
      </w:r>
      <w:r w:rsidR="00787577">
        <w:rPr>
          <w:rStyle w:val="aff7"/>
          <w:sz w:val="18"/>
          <w:szCs w:val="18"/>
        </w:rPr>
        <w:t>և</w:t>
      </w:r>
      <w:r w:rsidR="00787577" w:rsidRPr="003B1E90">
        <w:rPr>
          <w:rStyle w:val="aff7"/>
          <w:sz w:val="18"/>
          <w:szCs w:val="18"/>
          <w:lang w:val="pt-BR"/>
        </w:rPr>
        <w:t xml:space="preserve"> </w:t>
      </w:r>
      <w:r w:rsidR="00787577">
        <w:rPr>
          <w:rStyle w:val="aff7"/>
          <w:sz w:val="18"/>
          <w:szCs w:val="18"/>
        </w:rPr>
        <w:t>պարտականությունների</w:t>
      </w:r>
      <w:r w:rsidR="00787577" w:rsidRPr="003B1E90">
        <w:rPr>
          <w:rStyle w:val="aff7"/>
          <w:sz w:val="18"/>
          <w:szCs w:val="18"/>
          <w:lang w:val="pt-BR"/>
        </w:rPr>
        <w:t xml:space="preserve"> </w:t>
      </w:r>
      <w:r w:rsidR="00787577">
        <w:rPr>
          <w:rStyle w:val="aff7"/>
          <w:sz w:val="18"/>
          <w:szCs w:val="18"/>
        </w:rPr>
        <w:t>կատարման</w:t>
      </w:r>
      <w:r w:rsidR="00787577" w:rsidRPr="003B1E90">
        <w:rPr>
          <w:rStyle w:val="aff7"/>
          <w:sz w:val="18"/>
          <w:szCs w:val="18"/>
          <w:lang w:val="pt-BR"/>
        </w:rPr>
        <w:t xml:space="preserve"> </w:t>
      </w:r>
      <w:r w:rsidR="00787577">
        <w:rPr>
          <w:rStyle w:val="aff7"/>
          <w:sz w:val="18"/>
          <w:szCs w:val="18"/>
        </w:rPr>
        <w:t>պայմանն</w:t>
      </w:r>
      <w:r w:rsidR="00787577" w:rsidRPr="003B1E90">
        <w:rPr>
          <w:rStyle w:val="aff7"/>
          <w:sz w:val="18"/>
          <w:szCs w:val="18"/>
          <w:lang w:val="pt-BR"/>
        </w:rPr>
        <w:t xml:space="preserve"> </w:t>
      </w:r>
      <w:r w:rsidR="00787577">
        <w:rPr>
          <w:rStyle w:val="aff7"/>
          <w:sz w:val="18"/>
          <w:szCs w:val="18"/>
        </w:rPr>
        <w:t>ուժի</w:t>
      </w:r>
      <w:r w:rsidR="00787577" w:rsidRPr="003B1E90">
        <w:rPr>
          <w:rStyle w:val="aff7"/>
          <w:sz w:val="18"/>
          <w:szCs w:val="18"/>
          <w:lang w:val="pt-BR"/>
        </w:rPr>
        <w:t xml:space="preserve"> </w:t>
      </w:r>
      <w:r w:rsidR="00787577">
        <w:rPr>
          <w:rStyle w:val="aff7"/>
          <w:sz w:val="18"/>
          <w:szCs w:val="18"/>
        </w:rPr>
        <w:t>մեջ</w:t>
      </w:r>
      <w:r w:rsidR="00787577" w:rsidRPr="003B1E90">
        <w:rPr>
          <w:rStyle w:val="aff7"/>
          <w:sz w:val="18"/>
          <w:szCs w:val="18"/>
          <w:lang w:val="pt-BR"/>
        </w:rPr>
        <w:t xml:space="preserve"> </w:t>
      </w:r>
      <w:r w:rsidR="00787577">
        <w:rPr>
          <w:rStyle w:val="aff7"/>
          <w:sz w:val="18"/>
          <w:szCs w:val="18"/>
        </w:rPr>
        <w:t>մտնելու</w:t>
      </w:r>
      <w:r w:rsidR="00787577" w:rsidRPr="003B1E90">
        <w:rPr>
          <w:rStyle w:val="aff7"/>
          <w:sz w:val="18"/>
          <w:szCs w:val="18"/>
          <w:lang w:val="pt-BR"/>
        </w:rPr>
        <w:t xml:space="preserve"> </w:t>
      </w:r>
      <w:r w:rsidR="00787577">
        <w:rPr>
          <w:rStyle w:val="aff7"/>
          <w:sz w:val="18"/>
          <w:szCs w:val="18"/>
        </w:rPr>
        <w:t>օրը</w:t>
      </w:r>
      <w:r w:rsidR="00787577" w:rsidRPr="003B1E90">
        <w:rPr>
          <w:rStyle w:val="aff7"/>
          <w:sz w:val="18"/>
          <w:szCs w:val="18"/>
          <w:lang w:val="pt-BR"/>
        </w:rPr>
        <w:t xml:space="preserve">, </w:t>
      </w:r>
      <w:r w:rsidR="00787577">
        <w:rPr>
          <w:rStyle w:val="aff7"/>
          <w:sz w:val="18"/>
          <w:szCs w:val="18"/>
        </w:rPr>
        <w:t>բացառությամբ</w:t>
      </w:r>
      <w:r w:rsidR="00787577" w:rsidRPr="003B1E90">
        <w:rPr>
          <w:rStyle w:val="aff7"/>
          <w:sz w:val="18"/>
          <w:szCs w:val="18"/>
          <w:lang w:val="pt-BR"/>
        </w:rPr>
        <w:t xml:space="preserve"> </w:t>
      </w:r>
      <w:r w:rsidR="00787577">
        <w:rPr>
          <w:rStyle w:val="aff7"/>
          <w:sz w:val="18"/>
          <w:szCs w:val="18"/>
        </w:rPr>
        <w:t>այն</w:t>
      </w:r>
      <w:r w:rsidR="00787577" w:rsidRPr="003B1E90">
        <w:rPr>
          <w:rStyle w:val="aff7"/>
          <w:sz w:val="18"/>
          <w:szCs w:val="18"/>
          <w:lang w:val="pt-BR"/>
        </w:rPr>
        <w:t xml:space="preserve"> </w:t>
      </w:r>
      <w:r w:rsidR="00787577">
        <w:rPr>
          <w:rStyle w:val="aff7"/>
          <w:sz w:val="18"/>
          <w:szCs w:val="18"/>
        </w:rPr>
        <w:t>դեպքի</w:t>
      </w:r>
      <w:r w:rsidR="00787577" w:rsidRPr="003B1E90">
        <w:rPr>
          <w:rStyle w:val="aff7"/>
          <w:sz w:val="18"/>
          <w:szCs w:val="18"/>
          <w:lang w:val="pt-BR"/>
        </w:rPr>
        <w:t xml:space="preserve">, </w:t>
      </w:r>
      <w:r w:rsidR="00787577">
        <w:rPr>
          <w:rStyle w:val="aff7"/>
          <w:sz w:val="18"/>
          <w:szCs w:val="18"/>
        </w:rPr>
        <w:t>երբ</w:t>
      </w:r>
      <w:r w:rsidR="00787577" w:rsidRPr="003B1E90">
        <w:rPr>
          <w:rStyle w:val="aff7"/>
          <w:sz w:val="18"/>
          <w:szCs w:val="18"/>
          <w:lang w:val="pt-BR"/>
        </w:rPr>
        <w:t xml:space="preserve"> </w:t>
      </w:r>
      <w:r w:rsidR="00787577">
        <w:rPr>
          <w:rStyle w:val="aff7"/>
          <w:sz w:val="18"/>
          <w:szCs w:val="18"/>
        </w:rPr>
        <w:t>ընտրված</w:t>
      </w:r>
      <w:r w:rsidR="00787577" w:rsidRPr="003B1E90">
        <w:rPr>
          <w:rStyle w:val="aff7"/>
          <w:sz w:val="18"/>
          <w:szCs w:val="18"/>
          <w:lang w:val="pt-BR"/>
        </w:rPr>
        <w:t xml:space="preserve"> </w:t>
      </w:r>
      <w:r w:rsidR="00787577">
        <w:rPr>
          <w:rStyle w:val="aff7"/>
          <w:sz w:val="18"/>
          <w:szCs w:val="18"/>
        </w:rPr>
        <w:t>մասնակիցը</w:t>
      </w:r>
      <w:r w:rsidR="00787577" w:rsidRPr="003B1E90">
        <w:rPr>
          <w:rStyle w:val="aff7"/>
          <w:sz w:val="18"/>
          <w:szCs w:val="18"/>
          <w:lang w:val="pt-BR"/>
        </w:rPr>
        <w:t xml:space="preserve"> </w:t>
      </w:r>
      <w:r w:rsidR="00787577">
        <w:rPr>
          <w:rStyle w:val="aff7"/>
          <w:sz w:val="18"/>
          <w:szCs w:val="18"/>
        </w:rPr>
        <w:t>համաձայնում</w:t>
      </w:r>
      <w:r w:rsidR="00787577" w:rsidRPr="003B1E90">
        <w:rPr>
          <w:rStyle w:val="aff7"/>
          <w:sz w:val="18"/>
          <w:szCs w:val="18"/>
          <w:lang w:val="pt-BR"/>
        </w:rPr>
        <w:t xml:space="preserve"> </w:t>
      </w:r>
      <w:r w:rsidR="00787577">
        <w:rPr>
          <w:rStyle w:val="aff7"/>
          <w:sz w:val="18"/>
          <w:szCs w:val="18"/>
        </w:rPr>
        <w:t>է</w:t>
      </w:r>
      <w:r w:rsidR="00787577" w:rsidRPr="003B1E90">
        <w:rPr>
          <w:rStyle w:val="aff7"/>
          <w:sz w:val="18"/>
          <w:szCs w:val="18"/>
          <w:lang w:val="pt-BR"/>
        </w:rPr>
        <w:t xml:space="preserve"> </w:t>
      </w:r>
      <w:r w:rsidR="00787577">
        <w:rPr>
          <w:rStyle w:val="aff7"/>
          <w:sz w:val="18"/>
          <w:szCs w:val="18"/>
        </w:rPr>
        <w:t>ծառայությունները</w:t>
      </w:r>
      <w:r w:rsidR="00787577" w:rsidRPr="003B1E90">
        <w:rPr>
          <w:rStyle w:val="aff7"/>
          <w:sz w:val="18"/>
          <w:szCs w:val="18"/>
          <w:lang w:val="pt-BR"/>
        </w:rPr>
        <w:t xml:space="preserve"> </w:t>
      </w:r>
      <w:r w:rsidR="00787577">
        <w:rPr>
          <w:rStyle w:val="aff7"/>
          <w:sz w:val="18"/>
          <w:szCs w:val="18"/>
        </w:rPr>
        <w:t>մատուցել</w:t>
      </w:r>
      <w:r w:rsidR="00787577" w:rsidRPr="003B1E90">
        <w:rPr>
          <w:rStyle w:val="aff7"/>
          <w:sz w:val="18"/>
          <w:szCs w:val="18"/>
          <w:lang w:val="pt-BR"/>
        </w:rPr>
        <w:t xml:space="preserve"> </w:t>
      </w:r>
      <w:r w:rsidR="00787577">
        <w:rPr>
          <w:rStyle w:val="aff7"/>
          <w:sz w:val="18"/>
          <w:szCs w:val="18"/>
        </w:rPr>
        <w:t>ավելի</w:t>
      </w:r>
      <w:r w:rsidR="00787577" w:rsidRPr="003B1E90">
        <w:rPr>
          <w:rStyle w:val="aff7"/>
          <w:sz w:val="18"/>
          <w:szCs w:val="18"/>
          <w:lang w:val="pt-BR"/>
        </w:rPr>
        <w:t xml:space="preserve"> </w:t>
      </w:r>
      <w:r w:rsidR="00787577">
        <w:rPr>
          <w:rStyle w:val="aff7"/>
          <w:sz w:val="18"/>
          <w:szCs w:val="18"/>
        </w:rPr>
        <w:t>կարճ</w:t>
      </w:r>
      <w:r w:rsidR="00787577" w:rsidRPr="003B1E90">
        <w:rPr>
          <w:rStyle w:val="aff7"/>
          <w:sz w:val="18"/>
          <w:szCs w:val="18"/>
          <w:lang w:val="pt-BR"/>
        </w:rPr>
        <w:t xml:space="preserve"> </w:t>
      </w:r>
      <w:r w:rsidR="00787577">
        <w:rPr>
          <w:rStyle w:val="aff7"/>
          <w:sz w:val="18"/>
          <w:szCs w:val="18"/>
        </w:rPr>
        <w:t>ժամկետում</w:t>
      </w:r>
    </w:p>
    <w:p w:rsidR="00787577" w:rsidRPr="003B1E90" w:rsidRDefault="00787577" w:rsidP="00787577">
      <w:pPr>
        <w:pStyle w:val="af4"/>
        <w:rPr>
          <w:lang w:val="pt-BR"/>
        </w:rPr>
      </w:pPr>
      <w:r w:rsidRPr="003B1E90">
        <w:rPr>
          <w:rStyle w:val="aff7"/>
          <w:sz w:val="20"/>
          <w:szCs w:val="20"/>
          <w:lang w:val="pt-BR"/>
        </w:rPr>
        <w:t xml:space="preserve">** </w:t>
      </w:r>
      <w:r>
        <w:rPr>
          <w:rStyle w:val="aff7"/>
          <w:sz w:val="18"/>
          <w:szCs w:val="18"/>
        </w:rPr>
        <w:t>Եթե</w:t>
      </w:r>
      <w:r w:rsidRPr="003B1E90">
        <w:rPr>
          <w:rStyle w:val="aff7"/>
          <w:sz w:val="18"/>
          <w:szCs w:val="18"/>
          <w:lang w:val="pt-BR"/>
        </w:rPr>
        <w:t xml:space="preserve"> </w:t>
      </w:r>
      <w:r>
        <w:rPr>
          <w:rStyle w:val="aff7"/>
          <w:sz w:val="18"/>
          <w:szCs w:val="18"/>
        </w:rPr>
        <w:t>պայմանագիրը</w:t>
      </w:r>
      <w:r w:rsidRPr="003B1E90">
        <w:rPr>
          <w:rStyle w:val="aff7"/>
          <w:sz w:val="18"/>
          <w:szCs w:val="18"/>
          <w:lang w:val="pt-BR"/>
        </w:rPr>
        <w:t xml:space="preserve"> </w:t>
      </w:r>
      <w:r>
        <w:rPr>
          <w:rStyle w:val="aff7"/>
          <w:sz w:val="18"/>
          <w:szCs w:val="18"/>
        </w:rPr>
        <w:t>կնքվում</w:t>
      </w:r>
      <w:r w:rsidRPr="003B1E90">
        <w:rPr>
          <w:rStyle w:val="aff7"/>
          <w:sz w:val="18"/>
          <w:szCs w:val="18"/>
          <w:lang w:val="pt-BR"/>
        </w:rPr>
        <w:t xml:space="preserve"> </w:t>
      </w:r>
      <w:r>
        <w:rPr>
          <w:rStyle w:val="aff7"/>
          <w:sz w:val="18"/>
          <w:szCs w:val="18"/>
        </w:rPr>
        <w:t>է</w:t>
      </w:r>
      <w:r w:rsidRPr="003B1E90">
        <w:rPr>
          <w:rStyle w:val="aff7"/>
          <w:sz w:val="18"/>
          <w:szCs w:val="18"/>
          <w:lang w:val="pt-BR"/>
        </w:rPr>
        <w:t xml:space="preserve"> "</w:t>
      </w:r>
      <w:r>
        <w:rPr>
          <w:rStyle w:val="aff7"/>
          <w:sz w:val="18"/>
          <w:szCs w:val="18"/>
        </w:rPr>
        <w:t>Գնումների</w:t>
      </w:r>
      <w:r w:rsidRPr="003B1E90">
        <w:rPr>
          <w:rStyle w:val="aff7"/>
          <w:sz w:val="18"/>
          <w:szCs w:val="18"/>
          <w:lang w:val="pt-BR"/>
        </w:rPr>
        <w:t xml:space="preserve"> </w:t>
      </w:r>
      <w:r>
        <w:rPr>
          <w:rStyle w:val="aff7"/>
          <w:sz w:val="18"/>
          <w:szCs w:val="18"/>
        </w:rPr>
        <w:t>մասին</w:t>
      </w:r>
      <w:r w:rsidRPr="003B1E90">
        <w:rPr>
          <w:rStyle w:val="aff7"/>
          <w:sz w:val="18"/>
          <w:szCs w:val="18"/>
          <w:lang w:val="pt-BR"/>
        </w:rPr>
        <w:t xml:space="preserve">" </w:t>
      </w:r>
      <w:r>
        <w:rPr>
          <w:rStyle w:val="aff7"/>
          <w:sz w:val="18"/>
          <w:szCs w:val="18"/>
        </w:rPr>
        <w:t>ՀՀ</w:t>
      </w:r>
      <w:r w:rsidRPr="003B1E90">
        <w:rPr>
          <w:rStyle w:val="aff7"/>
          <w:sz w:val="18"/>
          <w:szCs w:val="18"/>
          <w:lang w:val="pt-BR"/>
        </w:rPr>
        <w:t xml:space="preserve"> </w:t>
      </w:r>
      <w:r>
        <w:rPr>
          <w:rStyle w:val="aff7"/>
          <w:sz w:val="18"/>
          <w:szCs w:val="18"/>
        </w:rPr>
        <w:t>օրենքի</w:t>
      </w:r>
      <w:r w:rsidRPr="003B1E90">
        <w:rPr>
          <w:rStyle w:val="aff7"/>
          <w:sz w:val="18"/>
          <w:szCs w:val="18"/>
          <w:lang w:val="pt-BR"/>
        </w:rPr>
        <w:t xml:space="preserve"> 15-</w:t>
      </w:r>
      <w:r>
        <w:rPr>
          <w:rStyle w:val="aff7"/>
          <w:sz w:val="18"/>
          <w:szCs w:val="18"/>
        </w:rPr>
        <w:t>րդ</w:t>
      </w:r>
      <w:r w:rsidRPr="003B1E90">
        <w:rPr>
          <w:rStyle w:val="aff7"/>
          <w:sz w:val="18"/>
          <w:szCs w:val="18"/>
          <w:lang w:val="pt-BR"/>
        </w:rPr>
        <w:t xml:space="preserve"> </w:t>
      </w:r>
      <w:r>
        <w:rPr>
          <w:rStyle w:val="aff7"/>
          <w:sz w:val="18"/>
          <w:szCs w:val="18"/>
        </w:rPr>
        <w:t>հոդվածի</w:t>
      </w:r>
      <w:r w:rsidRPr="003B1E90">
        <w:rPr>
          <w:rStyle w:val="aff7"/>
          <w:sz w:val="18"/>
          <w:szCs w:val="18"/>
          <w:lang w:val="pt-BR"/>
        </w:rPr>
        <w:t xml:space="preserve"> 6-</w:t>
      </w:r>
      <w:r>
        <w:rPr>
          <w:rStyle w:val="aff7"/>
          <w:sz w:val="18"/>
          <w:szCs w:val="18"/>
        </w:rPr>
        <w:t>րդ</w:t>
      </w:r>
      <w:r w:rsidRPr="003B1E90">
        <w:rPr>
          <w:rStyle w:val="aff7"/>
          <w:sz w:val="18"/>
          <w:szCs w:val="18"/>
          <w:lang w:val="pt-BR"/>
        </w:rPr>
        <w:t xml:space="preserve"> </w:t>
      </w:r>
      <w:r>
        <w:rPr>
          <w:rStyle w:val="aff7"/>
          <w:sz w:val="18"/>
          <w:szCs w:val="18"/>
        </w:rPr>
        <w:t>մասի</w:t>
      </w:r>
      <w:r w:rsidRPr="003B1E90">
        <w:rPr>
          <w:rStyle w:val="aff7"/>
          <w:sz w:val="18"/>
          <w:szCs w:val="18"/>
          <w:lang w:val="pt-BR"/>
        </w:rPr>
        <w:t xml:space="preserve"> </w:t>
      </w:r>
      <w:r>
        <w:rPr>
          <w:rStyle w:val="aff7"/>
          <w:sz w:val="18"/>
          <w:szCs w:val="18"/>
        </w:rPr>
        <w:t>հիման</w:t>
      </w:r>
      <w:r w:rsidRPr="003B1E90">
        <w:rPr>
          <w:rStyle w:val="aff7"/>
          <w:sz w:val="18"/>
          <w:szCs w:val="18"/>
          <w:lang w:val="pt-BR"/>
        </w:rPr>
        <w:t xml:space="preserve"> </w:t>
      </w:r>
      <w:r>
        <w:rPr>
          <w:rStyle w:val="aff7"/>
          <w:sz w:val="18"/>
          <w:szCs w:val="18"/>
        </w:rPr>
        <w:t>վրա</w:t>
      </w:r>
      <w:r w:rsidRPr="003B1E90">
        <w:rPr>
          <w:rStyle w:val="aff7"/>
          <w:sz w:val="18"/>
          <w:szCs w:val="18"/>
          <w:lang w:val="pt-BR"/>
        </w:rPr>
        <w:t xml:space="preserve">, </w:t>
      </w:r>
      <w:r>
        <w:rPr>
          <w:rStyle w:val="aff7"/>
          <w:sz w:val="18"/>
          <w:szCs w:val="18"/>
        </w:rPr>
        <w:t>ապա</w:t>
      </w:r>
      <w:r w:rsidRPr="003B1E90">
        <w:rPr>
          <w:rStyle w:val="aff7"/>
          <w:sz w:val="18"/>
          <w:szCs w:val="18"/>
          <w:lang w:val="pt-BR"/>
        </w:rPr>
        <w:t xml:space="preserve"> </w:t>
      </w:r>
      <w:r>
        <w:rPr>
          <w:rStyle w:val="aff7"/>
          <w:sz w:val="18"/>
          <w:szCs w:val="18"/>
        </w:rPr>
        <w:t>սյունակում</w:t>
      </w:r>
      <w:r w:rsidRPr="003B1E90">
        <w:rPr>
          <w:rStyle w:val="aff7"/>
          <w:sz w:val="18"/>
          <w:szCs w:val="18"/>
          <w:lang w:val="pt-BR"/>
        </w:rPr>
        <w:t xml:space="preserve"> </w:t>
      </w:r>
      <w:r>
        <w:rPr>
          <w:rStyle w:val="aff7"/>
          <w:sz w:val="18"/>
          <w:szCs w:val="18"/>
        </w:rPr>
        <w:t>ժամկետի</w:t>
      </w:r>
      <w:r w:rsidRPr="003B1E90">
        <w:rPr>
          <w:rStyle w:val="aff7"/>
          <w:sz w:val="18"/>
          <w:szCs w:val="18"/>
          <w:lang w:val="pt-BR"/>
        </w:rPr>
        <w:t xml:space="preserve"> </w:t>
      </w:r>
      <w:r>
        <w:rPr>
          <w:rStyle w:val="aff7"/>
          <w:sz w:val="18"/>
          <w:szCs w:val="18"/>
        </w:rPr>
        <w:t>հաշվարկը</w:t>
      </w:r>
      <w:r w:rsidRPr="003B1E90">
        <w:rPr>
          <w:rStyle w:val="aff7"/>
          <w:sz w:val="18"/>
          <w:szCs w:val="18"/>
          <w:lang w:val="pt-BR"/>
        </w:rPr>
        <w:t xml:space="preserve"> </w:t>
      </w:r>
      <w:r>
        <w:rPr>
          <w:rStyle w:val="aff7"/>
          <w:sz w:val="18"/>
          <w:szCs w:val="18"/>
        </w:rPr>
        <w:t>սահմանվում</w:t>
      </w:r>
      <w:r w:rsidRPr="003B1E90">
        <w:rPr>
          <w:rStyle w:val="aff7"/>
          <w:sz w:val="18"/>
          <w:szCs w:val="18"/>
          <w:lang w:val="pt-BR"/>
        </w:rPr>
        <w:t xml:space="preserve"> </w:t>
      </w:r>
      <w:r>
        <w:rPr>
          <w:rStyle w:val="aff7"/>
          <w:sz w:val="18"/>
          <w:szCs w:val="18"/>
        </w:rPr>
        <w:t>է</w:t>
      </w:r>
      <w:r w:rsidRPr="003B1E90">
        <w:rPr>
          <w:rStyle w:val="aff7"/>
          <w:sz w:val="18"/>
          <w:szCs w:val="18"/>
          <w:lang w:val="pt-BR"/>
        </w:rPr>
        <w:t xml:space="preserve"> </w:t>
      </w:r>
      <w:r>
        <w:rPr>
          <w:rStyle w:val="aff7"/>
          <w:sz w:val="18"/>
          <w:szCs w:val="18"/>
        </w:rPr>
        <w:t>օրացուցային</w:t>
      </w:r>
      <w:r w:rsidRPr="003B1E90">
        <w:rPr>
          <w:rStyle w:val="aff7"/>
          <w:sz w:val="18"/>
          <w:szCs w:val="18"/>
          <w:lang w:val="pt-BR"/>
        </w:rPr>
        <w:t xml:space="preserve"> </w:t>
      </w:r>
      <w:r>
        <w:rPr>
          <w:rStyle w:val="aff7"/>
          <w:sz w:val="18"/>
          <w:szCs w:val="18"/>
        </w:rPr>
        <w:t>օրերով՝</w:t>
      </w:r>
      <w:r w:rsidRPr="003B1E90">
        <w:rPr>
          <w:rStyle w:val="aff7"/>
          <w:sz w:val="18"/>
          <w:szCs w:val="18"/>
          <w:lang w:val="pt-BR"/>
        </w:rPr>
        <w:t xml:space="preserve"> </w:t>
      </w:r>
      <w:r>
        <w:rPr>
          <w:rStyle w:val="aff7"/>
          <w:sz w:val="18"/>
          <w:szCs w:val="18"/>
        </w:rPr>
        <w:t>հաշվարկն</w:t>
      </w:r>
      <w:r w:rsidRPr="003B1E90">
        <w:rPr>
          <w:rStyle w:val="aff7"/>
          <w:sz w:val="18"/>
          <w:szCs w:val="18"/>
          <w:lang w:val="pt-BR"/>
        </w:rPr>
        <w:t xml:space="preserve"> </w:t>
      </w:r>
      <w:r>
        <w:rPr>
          <w:rStyle w:val="aff7"/>
          <w:sz w:val="18"/>
          <w:szCs w:val="18"/>
        </w:rPr>
        <w:t>իրականացնելով</w:t>
      </w:r>
      <w:r w:rsidRPr="003B1E90">
        <w:rPr>
          <w:rStyle w:val="aff7"/>
          <w:sz w:val="18"/>
          <w:szCs w:val="18"/>
          <w:lang w:val="pt-BR"/>
        </w:rPr>
        <w:t xml:space="preserve"> </w:t>
      </w:r>
      <w:r>
        <w:rPr>
          <w:rStyle w:val="aff7"/>
          <w:sz w:val="18"/>
          <w:szCs w:val="18"/>
        </w:rPr>
        <w:t>ֆինանսական</w:t>
      </w:r>
      <w:r w:rsidRPr="003B1E90">
        <w:rPr>
          <w:rStyle w:val="aff7"/>
          <w:sz w:val="18"/>
          <w:szCs w:val="18"/>
          <w:lang w:val="pt-BR"/>
        </w:rPr>
        <w:t xml:space="preserve"> </w:t>
      </w:r>
      <w:r>
        <w:rPr>
          <w:rStyle w:val="aff7"/>
          <w:sz w:val="18"/>
          <w:szCs w:val="18"/>
        </w:rPr>
        <w:t>միջոցներ</w:t>
      </w:r>
      <w:r w:rsidRPr="003B1E90">
        <w:rPr>
          <w:rStyle w:val="aff7"/>
          <w:sz w:val="18"/>
          <w:szCs w:val="18"/>
          <w:lang w:val="pt-BR"/>
        </w:rPr>
        <w:t xml:space="preserve"> </w:t>
      </w:r>
      <w:r>
        <w:rPr>
          <w:rStyle w:val="aff7"/>
          <w:sz w:val="18"/>
          <w:szCs w:val="18"/>
        </w:rPr>
        <w:t>նախատեսվելու</w:t>
      </w:r>
      <w:r w:rsidRPr="003B1E90">
        <w:rPr>
          <w:rStyle w:val="aff7"/>
          <w:sz w:val="18"/>
          <w:szCs w:val="18"/>
          <w:lang w:val="pt-BR"/>
        </w:rPr>
        <w:t xml:space="preserve"> </w:t>
      </w:r>
      <w:r>
        <w:rPr>
          <w:rStyle w:val="aff7"/>
          <w:sz w:val="18"/>
          <w:szCs w:val="18"/>
        </w:rPr>
        <w:t>դեպքում</w:t>
      </w:r>
      <w:r w:rsidRPr="003B1E90">
        <w:rPr>
          <w:rStyle w:val="aff7"/>
          <w:sz w:val="18"/>
          <w:szCs w:val="18"/>
          <w:lang w:val="pt-BR"/>
        </w:rPr>
        <w:t xml:space="preserve"> </w:t>
      </w:r>
      <w:r>
        <w:rPr>
          <w:rStyle w:val="aff7"/>
          <w:sz w:val="18"/>
          <w:szCs w:val="18"/>
        </w:rPr>
        <w:t>կողմերի</w:t>
      </w:r>
      <w:r w:rsidRPr="003B1E90">
        <w:rPr>
          <w:rStyle w:val="aff7"/>
          <w:sz w:val="18"/>
          <w:szCs w:val="18"/>
          <w:lang w:val="pt-BR"/>
        </w:rPr>
        <w:t xml:space="preserve"> </w:t>
      </w:r>
      <w:r>
        <w:rPr>
          <w:rStyle w:val="aff7"/>
          <w:sz w:val="18"/>
          <w:szCs w:val="18"/>
        </w:rPr>
        <w:t>միջև</w:t>
      </w:r>
      <w:r w:rsidRPr="003B1E90">
        <w:rPr>
          <w:rStyle w:val="aff7"/>
          <w:sz w:val="18"/>
          <w:szCs w:val="18"/>
          <w:lang w:val="pt-BR"/>
        </w:rPr>
        <w:t xml:space="preserve"> </w:t>
      </w:r>
      <w:r>
        <w:rPr>
          <w:rStyle w:val="aff7"/>
          <w:sz w:val="18"/>
          <w:szCs w:val="18"/>
        </w:rPr>
        <w:t>կնքվող</w:t>
      </w:r>
      <w:r w:rsidRPr="003B1E90">
        <w:rPr>
          <w:rStyle w:val="aff7"/>
          <w:sz w:val="18"/>
          <w:szCs w:val="18"/>
          <w:lang w:val="pt-BR"/>
        </w:rPr>
        <w:t xml:space="preserve"> </w:t>
      </w:r>
      <w:r>
        <w:rPr>
          <w:rStyle w:val="aff7"/>
          <w:sz w:val="18"/>
          <w:szCs w:val="18"/>
        </w:rPr>
        <w:t>համաձայնագրի</w:t>
      </w:r>
      <w:r w:rsidRPr="003B1E90">
        <w:rPr>
          <w:rStyle w:val="aff7"/>
          <w:sz w:val="18"/>
          <w:szCs w:val="18"/>
          <w:lang w:val="pt-BR"/>
        </w:rPr>
        <w:t xml:space="preserve"> </w:t>
      </w:r>
      <w:r>
        <w:rPr>
          <w:rStyle w:val="aff7"/>
          <w:sz w:val="18"/>
          <w:szCs w:val="18"/>
        </w:rPr>
        <w:t>ուժի</w:t>
      </w:r>
      <w:r w:rsidRPr="003B1E90">
        <w:rPr>
          <w:rStyle w:val="aff7"/>
          <w:sz w:val="18"/>
          <w:szCs w:val="18"/>
          <w:lang w:val="pt-BR"/>
        </w:rPr>
        <w:t xml:space="preserve"> </w:t>
      </w:r>
      <w:r>
        <w:rPr>
          <w:rStyle w:val="aff7"/>
          <w:sz w:val="18"/>
          <w:szCs w:val="18"/>
        </w:rPr>
        <w:t>մեջ</w:t>
      </w:r>
      <w:r w:rsidRPr="003B1E90">
        <w:rPr>
          <w:rStyle w:val="aff7"/>
          <w:sz w:val="18"/>
          <w:szCs w:val="18"/>
          <w:lang w:val="pt-BR"/>
        </w:rPr>
        <w:t xml:space="preserve"> </w:t>
      </w:r>
      <w:r>
        <w:rPr>
          <w:rStyle w:val="aff7"/>
          <w:sz w:val="18"/>
          <w:szCs w:val="18"/>
        </w:rPr>
        <w:t>մտնելու</w:t>
      </w:r>
      <w:r w:rsidRPr="003B1E90">
        <w:rPr>
          <w:rStyle w:val="aff7"/>
          <w:sz w:val="18"/>
          <w:szCs w:val="18"/>
          <w:lang w:val="pt-BR"/>
        </w:rPr>
        <w:t xml:space="preserve"> </w:t>
      </w:r>
      <w:r>
        <w:rPr>
          <w:rStyle w:val="aff7"/>
          <w:sz w:val="18"/>
          <w:szCs w:val="18"/>
        </w:rPr>
        <w:t>օրվանից</w:t>
      </w:r>
      <w:r w:rsidRPr="003B1E90">
        <w:rPr>
          <w:rStyle w:val="aff7"/>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1E90" w:rsidRPr="00131E9C" w:rsidTr="003B1E90">
        <w:trPr>
          <w:trHeight w:val="354"/>
        </w:trPr>
        <w:tc>
          <w:tcPr>
            <w:tcW w:w="1441" w:type="dxa"/>
            <w:gridSpan w:val="16"/>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Ծառայության</w:t>
            </w:r>
          </w:p>
        </w:tc>
      </w:tr>
      <w:tr w:rsidR="003B1E90" w:rsidRPr="00131E9C" w:rsidTr="003B1E90">
        <w:trPr>
          <w:trHeight w:val="354"/>
        </w:trPr>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անվանումը</w:t>
            </w:r>
          </w:p>
        </w:tc>
        <w:tc>
          <w:tcPr>
            <w:tcW w:w="1441" w:type="dxa"/>
            <w:gridSpan w:val="13"/>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դիմաց վճարումները նախատեսվում է իրականացնել 20__թ-ին` ըստ ամիսների, այդ թվում**</w:t>
            </w:r>
          </w:p>
        </w:tc>
      </w:tr>
      <w:tr w:rsidR="003B1E90" w:rsidRPr="00131E9C" w:rsidTr="003B1E90">
        <w:trPr>
          <w:trHeight w:val="900"/>
        </w:trPr>
        <w:tc>
          <w:tcPr>
            <w:tcW w:w="1441" w:type="dxa"/>
            <w:textDirection w:val="btLr"/>
            <w:vAlign w:val="center"/>
          </w:tcPr>
          <w:p w:rsidR="003B1E90" w:rsidRPr="00131E9C" w:rsidRDefault="003B1E90" w:rsidP="003B1E90">
            <w:pPr>
              <w:jc w:val="center"/>
              <w:rPr>
                <w:rFonts w:ascii="GHEA Grapalat" w:hAnsi="GHEA Grapalat"/>
                <w:b/>
                <w:bCs/>
                <w:i/>
                <w:iCs/>
                <w:sz w:val="14"/>
                <w:szCs w:val="14"/>
              </w:rPr>
            </w:pP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հունվար</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փետրվար</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մարտ</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ապրիլ</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մայիս</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հունիս</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հուլիս</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օգոստոս</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սեպտեմբեր</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հոկտեմբեր</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նոյեմբեր</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դեկտեմբեր</w:t>
            </w:r>
          </w:p>
        </w:tc>
        <w:tc>
          <w:tcPr>
            <w:tcW w:w="1441" w:type="dxa"/>
            <w:textDirection w:val="btLr"/>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Ընդամենը</w:t>
            </w:r>
          </w:p>
        </w:tc>
      </w:tr>
      <w:tr w:rsidR="003B1E90" w:rsidRPr="00131E9C" w:rsidTr="003B1E90">
        <w:trPr>
          <w:trHeight w:val="354"/>
        </w:trPr>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60231200/13</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տրանսպորտային փոխադրման ծառայություններ</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50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3B1E90" w:rsidRPr="00131E9C" w:rsidRDefault="003B1E90" w:rsidP="003B1E90">
            <w:pPr>
              <w:jc w:val="center"/>
              <w:rPr>
                <w:rFonts w:ascii="GHEA Grapalat" w:hAnsi="GHEA Grapalat"/>
                <w:b/>
                <w:bCs/>
                <w:i/>
                <w:iCs/>
                <w:sz w:val="14"/>
                <w:szCs w:val="14"/>
              </w:rPr>
            </w:pPr>
            <w:r w:rsidRPr="00131E9C">
              <w:rPr>
                <w:rFonts w:ascii="GHEA Grapalat" w:hAnsi="GHEA Grapalat"/>
                <w:b/>
                <w:bCs/>
                <w:i/>
                <w:iCs/>
                <w:sz w:val="14"/>
                <w:szCs w:val="14"/>
              </w:rPr>
              <w:t>100%</w:t>
            </w:r>
          </w:p>
        </w:tc>
      </w:tr>
    </w:tbl>
    <w:p w:rsidR="00C64A88" w:rsidRPr="002C08AA" w:rsidRDefault="00C64A88" w:rsidP="00724D1A">
      <w:pPr>
        <w:jc w:val="cente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B1E90" w:rsidTr="00833C6F">
        <w:trPr>
          <w:tblCellSpacing w:w="7" w:type="dxa"/>
          <w:jc w:val="center"/>
        </w:trPr>
        <w:tc>
          <w:tcPr>
            <w:tcW w:w="0" w:type="auto"/>
            <w:vAlign w:val="center"/>
          </w:tcPr>
          <w:p w:rsidR="00C64A88" w:rsidRPr="002C08AA" w:rsidRDefault="003B1E9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B0E" w:rsidRDefault="00FA4B0E">
      <w:r>
        <w:separator/>
      </w:r>
    </w:p>
  </w:endnote>
  <w:endnote w:type="continuationSeparator" w:id="0">
    <w:p w:rsidR="00FA4B0E" w:rsidRDefault="00FA4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B0E" w:rsidRDefault="00FA4B0E">
      <w:r>
        <w:separator/>
      </w:r>
    </w:p>
  </w:footnote>
  <w:footnote w:type="continuationSeparator" w:id="0">
    <w:p w:rsidR="00FA4B0E" w:rsidRDefault="00FA4B0E">
      <w:r>
        <w:continuationSeparator/>
      </w:r>
    </w:p>
  </w:footnote>
  <w:footnote w:id="1">
    <w:p w:rsidR="003B1E90" w:rsidRPr="00EC7E91" w:rsidRDefault="003B1E90" w:rsidP="00EC7E91">
      <w:pPr>
        <w:pStyle w:val="af2"/>
        <w:jc w:val="both"/>
        <w:rPr>
          <w:rFonts w:asciiTheme="minorHAnsi" w:hAnsiTheme="minorHAnsi" w:cstheme="minorHAnsi"/>
          <w:i/>
          <w:sz w:val="16"/>
          <w:szCs w:val="16"/>
          <w:lang w:val="hy-AM"/>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3B1E90" w:rsidRPr="00EC7E91" w:rsidRDefault="003B1E90" w:rsidP="00EC7E91">
      <w:pPr>
        <w:pStyle w:val="af2"/>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B1E90" w:rsidRPr="00EC7E91" w:rsidRDefault="003B1E90" w:rsidP="00EC7E91">
      <w:pPr>
        <w:pStyle w:val="af2"/>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B1E90" w:rsidRPr="00EC7E91" w:rsidRDefault="003B1E90" w:rsidP="00EC7E91">
      <w:pPr>
        <w:pStyle w:val="af2"/>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B1E90" w:rsidRPr="00EC7E91" w:rsidRDefault="003B1E90" w:rsidP="00EC7E91">
      <w:pPr>
        <w:pStyle w:val="af2"/>
        <w:jc w:val="both"/>
        <w:rPr>
          <w:rFonts w:ascii="Calibri" w:hAnsi="Calibri" w:cs="Calibri"/>
          <w:lang w:val="hy-AM"/>
        </w:rPr>
      </w:pPr>
    </w:p>
  </w:footnote>
  <w:footnote w:id="2">
    <w:p w:rsidR="003B1E90" w:rsidRPr="00160764" w:rsidRDefault="003B1E90" w:rsidP="00BD331D">
      <w:pPr>
        <w:pStyle w:val="af2"/>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B1E90" w:rsidRPr="00160764" w:rsidRDefault="003B1E90" w:rsidP="00BD331D">
      <w:pPr>
        <w:pStyle w:val="af2"/>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B1E90" w:rsidRPr="00160764" w:rsidRDefault="003B1E9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Pr="00D13505">
        <w:rPr>
          <w:rFonts w:ascii="Calibri" w:hAnsi="Calibri" w:cs="Calibri"/>
          <w:i/>
          <w:sz w:val="16"/>
          <w:szCs w:val="16"/>
          <w:lang w:val="hy-AM" w:eastAsia="ru-RU"/>
        </w:rPr>
        <w:t xml:space="preserve">մեկ հարյուր քսան </w:t>
      </w:r>
      <w:r w:rsidRPr="00160764">
        <w:rPr>
          <w:rFonts w:ascii="Calibri" w:hAnsi="Calibri" w:cs="Calibri"/>
          <w:i/>
          <w:sz w:val="16"/>
          <w:szCs w:val="16"/>
          <w:lang w:val="hy-AM" w:eastAsia="ru-RU"/>
        </w:rPr>
        <w:t xml:space="preserve">աշխատանքային </w:t>
      </w:r>
      <w:r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B1E90" w:rsidRPr="00D13505" w:rsidRDefault="003B1E90" w:rsidP="00BD331D">
      <w:pPr>
        <w:pStyle w:val="af2"/>
        <w:jc w:val="both"/>
        <w:rPr>
          <w:rFonts w:ascii="Calibri" w:hAnsi="Calibri" w:cs="Calibri"/>
          <w:i/>
          <w:sz w:val="16"/>
          <w:szCs w:val="16"/>
          <w:lang w:val="hy-AM"/>
        </w:rPr>
      </w:pPr>
    </w:p>
  </w:footnote>
  <w:footnote w:id="3">
    <w:p w:rsidR="003B1E90" w:rsidRPr="008654A8" w:rsidRDefault="003B1E90" w:rsidP="005C0014">
      <w:pPr>
        <w:pStyle w:val="af2"/>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E90"/>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2F58"/>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662B"/>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B0E"/>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9557C048-1DD7-4BCA-83CD-6DA42F3C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0">
    <w:name w:val="Таблица простая 21"/>
    <w:basedOn w:val="a1"/>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5F481-CD33-47A0-B833-066703ED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55</Pages>
  <Words>18601</Words>
  <Characters>106031</Characters>
  <Application>Microsoft Office Word</Application>
  <DocSecurity>0</DocSecurity>
  <Lines>883</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124384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270</cp:revision>
  <cp:lastPrinted>2018-02-16T07:12:00Z</cp:lastPrinted>
  <dcterms:created xsi:type="dcterms:W3CDTF">2020-06-23T11:05:00Z</dcterms:created>
  <dcterms:modified xsi:type="dcterms:W3CDTF">2024-08-30T11:14:00Z</dcterms:modified>
</cp:coreProperties>
</file>