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ԷԱՃԱՊՁԲ-2024/73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ՄԱՐԶԱՅԻՆ ԲԺՇԿԱԿԱՆ ԿԵՆՏՐՈՆՆԵՐԻ ԿԱՐԻՔՆԵՐԻ ՀԱՄԱՐ ՀԱՄԱԿԱՐԳՉԱՅԻՆ ՏՈՄՈԳՐԱՖԻԱՅԻ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ԷԱՃԱՊՁԲ-2024/73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ՄԱՐԶԱՅԻՆ ԲԺՇԿԱԿԱՆ ԿԵՆՏՐՈՆՆԵՐԻ ԿԱՐԻՔՆԵՐԻ ՀԱՄԱՐ ՀԱՄԱԿԱՐԳՉԱՅԻՆ ՏՈՄՈԳՐԱՖԻԱՅԻ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ՄԱՐԶԱՅԻՆ ԲԺՇԿԱԿԱՆ ԿԵՆՏՐՈՆՆԵՐԻ ԿԱՐԻՔՆԵՐԻ ՀԱՄԱՐ ՀԱՄԱԿԱՐԳՉԱՅԻՆ ՏՈՄՈԳՐԱՖԻԱՅԻ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ԷԱՃԱՊՁԲ-2024/73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ՄԱՐԶԱՅԻՆ ԲԺՇԿԱԿԱՆ ԿԵՆՏՐՈՆՆԵՐԻ ԿԱՐԻՔՆԵՐԻ ՀԱՄԱՐ ՀԱՄԱԿԱՐԳՉԱՅԻՆ ՏՈՄՈԳՐԱՖԻԱՅԻ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387.53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429.38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ԷԱՃԱՊՁԲ-2024/73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ԷԱՃԱՊՁԲ-2024/73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ԷԱՃԱՊՁԲ-2024/73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ԷԱՃԱՊՁԲ-2024/73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ԷԱՃԱՊՁԲ-2024/73»*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ԷԱՃԱՊՁԲ-2024/73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ԷԱՃԱՊՁԲ-2024/73»*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ԷԱՃԱՊՁԲ-2024/73»*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ԷԱՃԱՊՁԲ-2024/73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ԷԱՃԱՊՁԲ-2024/73»*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մարզային բժշկական կենտրոններ ըստ պատվիրատուի պատվերով նշված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90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