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ԱԱՊԿ-ԷԱՃԱՊՁԲ-2024/14</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ՏՄ ԻՋ ԱԱՊԿ-ԷԱՃԱՊՁԲ-2024/14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Креон 25000..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+ 5 мг + 1,25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внутривенно 40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д/ч 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д/ч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75мг.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0,2 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100мг/5мл..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4мг.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Еутирокс 100 мкг.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Еутирокс 50 мкг.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250мг/5мл 100мл.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Сульфаприм сироп 240мг/5мл 100мл.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 д/ч.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Тамзолозин 0,4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Наличие 2/3 срока годности на момент доставки покупателю.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