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06C" w:rsidRPr="00D025D2" w:rsidRDefault="0058306C" w:rsidP="0058306C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  <w:r w:rsidRPr="00D025D2">
        <w:rPr>
          <w:rFonts w:ascii="Sylfaen" w:hAnsi="Sylfaen" w:cs="Arial"/>
          <w:color w:val="806000" w:themeColor="accent4" w:themeShade="80"/>
          <w:szCs w:val="24"/>
          <w:lang w:val="hy-AM"/>
        </w:rPr>
        <w:t>Ղեկավարի բազկաթոռ հոլովակավոր հինգ թևանի, երկաթյա խաչուկով, երեսապատված փայտով, 150 ± 5 կգ առավելագույն  խորհուրդ տրվող ծանրությամբ: Արմնկակալները փայտյա,  պաստառը՝ բնական  կաշի: Նստատեղը և թիկնակը բարձր խտության՝ 9-10 սմ սպունգով: Նստատեղի չափսերը՝ 55x55  սմ, թիկնակի լայնությունը 55 սմ, նստատեղից թիկնակի վերին մասը՝ 70 սմ: Բազկաթոռի նստատեղը և թիկնակը 1,5 սմ հաստության մեկ ընդհանուր կտորից ֆաներայով: Ոտքերը ամուր երկաթյա, երեսպատած  փայտե դետալների համադրմամբ, պտտվող անիվներով, անիվների միացման դետալները մետաղից, նստատեղը բարձրացնելու և իջեցնելու հնարավորությունով: Բազկաթոռի տեսքը և գույնը նախապես  համաձայնեցնել պատվիրատուի հետ: Բազկաթոռի զուտ քաշը՝ նվազագույնը 19,5  կգ է: Ապրանքի պատրաստման համար օգտագործվող նյութերը պետք է լինեն նոր և չօգտագործված, իսկ դիզայնը համապատասխանի ստորև ներկայացված էսքիզին: Երաշխիքային ժամկետ՝ 1 տարի։</w:t>
      </w:r>
    </w:p>
    <w:p w:rsidR="0058306C" w:rsidRDefault="0058306C" w:rsidP="0058306C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</w:p>
    <w:p w:rsidR="0058306C" w:rsidRDefault="0058306C" w:rsidP="0058306C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  <w:r>
        <w:rPr>
          <w:rFonts w:ascii="Sylfaen" w:hAnsi="Sylfaen"/>
          <w:noProof/>
          <w:lang w:eastAsia="en-US"/>
        </w:rPr>
        <w:drawing>
          <wp:inline distT="0" distB="0" distL="0" distR="0" wp14:anchorId="0937C577" wp14:editId="3B9F0AB9">
            <wp:extent cx="1814111" cy="2206393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696" cy="22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06C" w:rsidRDefault="0058306C" w:rsidP="0058306C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</w:p>
    <w:p w:rsidR="00047CB6" w:rsidRDefault="00047CB6">
      <w:bookmarkStart w:id="0" w:name="_GoBack"/>
      <w:bookmarkEnd w:id="0"/>
    </w:p>
    <w:sectPr w:rsidR="0004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6C"/>
    <w:rsid w:val="0003669D"/>
    <w:rsid w:val="00047CB6"/>
    <w:rsid w:val="00260CA2"/>
    <w:rsid w:val="00512C2A"/>
    <w:rsid w:val="0058306C"/>
    <w:rsid w:val="0061674D"/>
    <w:rsid w:val="00866A45"/>
    <w:rsid w:val="00A7715B"/>
    <w:rsid w:val="00C80B7E"/>
    <w:rsid w:val="00E5122D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25344C-C32D-4A96-B310-E0E2918F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06C"/>
    <w:pPr>
      <w:spacing w:after="0" w:line="360" w:lineRule="auto"/>
      <w:contextualSpacing/>
    </w:pPr>
    <w:rPr>
      <w:color w:val="000000" w:themeColor="text1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Plain Table 1"/>
    <w:basedOn w:val="a1"/>
    <w:uiPriority w:val="40"/>
    <w:rsid w:val="0058306C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t. Petrosyan</dc:creator>
  <cp:keywords/>
  <dc:description/>
  <cp:lastModifiedBy>Armen t. Petrosyan</cp:lastModifiedBy>
  <cp:revision>1</cp:revision>
  <dcterms:created xsi:type="dcterms:W3CDTF">2024-09-04T09:37:00Z</dcterms:created>
  <dcterms:modified xsi:type="dcterms:W3CDTF">2024-09-04T09:37:00Z</dcterms:modified>
</cp:coreProperties>
</file>